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4C0BC5" w:rsidRDefault="00F86601">
      <w:pPr>
        <w:rPr>
          <w:b/>
          <w:sz w:val="28"/>
          <w:szCs w:val="28"/>
        </w:rPr>
      </w:pPr>
      <w:r w:rsidRPr="004C0BC5">
        <w:rPr>
          <w:b/>
          <w:sz w:val="28"/>
          <w:szCs w:val="28"/>
        </w:rPr>
        <w:t>NSC Technical Subcommittee Call Minutes –</w:t>
      </w:r>
      <w:r w:rsidR="000A0F9E">
        <w:rPr>
          <w:b/>
          <w:sz w:val="28"/>
          <w:szCs w:val="28"/>
        </w:rPr>
        <w:t>April 21</w:t>
      </w:r>
      <w:r w:rsidR="00E24829">
        <w:rPr>
          <w:b/>
          <w:sz w:val="28"/>
          <w:szCs w:val="28"/>
        </w:rPr>
        <w:t xml:space="preserve">, 2015 </w:t>
      </w:r>
      <w:bookmarkStart w:id="0" w:name="_GoBack"/>
      <w:bookmarkEnd w:id="0"/>
    </w:p>
    <w:p w:rsidR="003C170C" w:rsidRPr="004C0BC5" w:rsidRDefault="003C170C" w:rsidP="003C170C">
      <w:pPr>
        <w:pStyle w:val="Standard1"/>
        <w:spacing w:before="0" w:after="0"/>
        <w:rPr>
          <w:rFonts w:ascii="Calibri" w:hAnsi="Calibri" w:cs="Calibri"/>
          <w:bCs/>
          <w:sz w:val="24"/>
          <w:szCs w:val="24"/>
        </w:rPr>
      </w:pPr>
      <w:r w:rsidRPr="004C0BC5">
        <w:rPr>
          <w:rFonts w:ascii="Calibri" w:hAnsi="Calibri" w:cs="Calibri"/>
          <w:bCs/>
          <w:sz w:val="24"/>
          <w:szCs w:val="24"/>
        </w:rPr>
        <w:t xml:space="preserve">Temporary Tech-Subcommittee folder: </w:t>
      </w:r>
    </w:p>
    <w:p w:rsidR="003C170C" w:rsidRDefault="00E24829" w:rsidP="003C170C">
      <w:pPr>
        <w:rPr>
          <w:b/>
        </w:rPr>
      </w:pPr>
      <w:hyperlink r:id="rId6" w:history="1">
        <w:r w:rsidR="003C170C" w:rsidRPr="00184ABB">
          <w:rPr>
            <w:rStyle w:val="Hyperlink"/>
            <w:rFonts w:ascii="Calibri" w:hAnsi="Calibri" w:cs="Calibri"/>
            <w:bCs/>
            <w:sz w:val="24"/>
            <w:szCs w:val="24"/>
          </w:rPr>
          <w:t>https://upenn.box.com/s/doptddztmkcv98zefar7</w:t>
        </w:r>
      </w:hyperlink>
    </w:p>
    <w:p w:rsidR="00C6170F" w:rsidRPr="004822A3" w:rsidRDefault="00C6170F" w:rsidP="00C6170F">
      <w:pPr>
        <w:rPr>
          <w:b/>
        </w:rPr>
      </w:pPr>
      <w:r w:rsidRPr="004822A3">
        <w:rPr>
          <w:b/>
        </w:rPr>
        <w:t>Attending: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1:  Sara Johnson – NH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2:  Ed Bakos –NJ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3:</w:t>
      </w:r>
      <w:r>
        <w:t xml:space="preserve">  </w:t>
      </w:r>
      <w:r w:rsidRPr="004822A3">
        <w:t xml:space="preserve">Jeremy Hancher, </w:t>
      </w:r>
      <w:r>
        <w:t xml:space="preserve">Nancy Crickman, </w:t>
      </w:r>
      <w:r w:rsidRPr="004822A3">
        <w:t>Susan Foster – PA</w:t>
      </w:r>
      <w:r w:rsidR="00047B94">
        <w:t xml:space="preserve">; Olivia </w:t>
      </w:r>
      <w:proofErr w:type="spellStart"/>
      <w:r w:rsidR="00047B94">
        <w:t>Achuko</w:t>
      </w:r>
      <w:proofErr w:type="spellEnd"/>
      <w:r w:rsidR="00047B94">
        <w:t xml:space="preserve"> - DC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4: </w:t>
      </w:r>
      <w:r>
        <w:t xml:space="preserve"> Jessica Dalton </w:t>
      </w:r>
      <w:r w:rsidR="004C0BC5">
        <w:t>–</w:t>
      </w:r>
      <w:r>
        <w:t xml:space="preserve"> FL</w:t>
      </w:r>
      <w:r w:rsidR="004C0BC5">
        <w:t xml:space="preserve">; </w:t>
      </w:r>
      <w:r>
        <w:t xml:space="preserve"> Mary Talukder</w:t>
      </w:r>
      <w:r w:rsidRPr="004822A3">
        <w:t xml:space="preserve"> - GA; Tony Pendola – NC; Emily </w:t>
      </w:r>
      <w:proofErr w:type="spellStart"/>
      <w:r w:rsidRPr="004822A3">
        <w:t>Ohde</w:t>
      </w:r>
      <w:proofErr w:type="spellEnd"/>
      <w:r w:rsidR="004C0BC5">
        <w:t xml:space="preserve"> -KY;</w:t>
      </w:r>
      <w:r>
        <w:t xml:space="preserve"> Melissa Collier</w:t>
      </w:r>
      <w:r w:rsidR="004C0BC5">
        <w:t>-MS</w:t>
      </w:r>
      <w:r w:rsidR="00926F78">
        <w:t>; Donovan Grimwood - TN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5: </w:t>
      </w:r>
      <w:r>
        <w:t xml:space="preserve"> Renee </w:t>
      </w:r>
      <w:proofErr w:type="spellStart"/>
      <w:r>
        <w:t>Lesjak-Bashel</w:t>
      </w:r>
      <w:proofErr w:type="spellEnd"/>
      <w:r>
        <w:t xml:space="preserve">, </w:t>
      </w:r>
      <w:r w:rsidRPr="004822A3">
        <w:t xml:space="preserve">Lisa Ashenbrenner, </w:t>
      </w:r>
      <w:r w:rsidR="00926F78">
        <w:t>Kimberly Ake</w:t>
      </w:r>
      <w:r w:rsidRPr="004822A3">
        <w:t xml:space="preserve"> – WI; Rick Carleski</w:t>
      </w:r>
      <w:r w:rsidR="003B24C0">
        <w:t>, Todd Nein</w:t>
      </w:r>
      <w:r w:rsidRPr="004822A3">
        <w:t xml:space="preserve"> – OH; Christine  Grossman </w:t>
      </w:r>
      <w:r>
        <w:t>–</w:t>
      </w:r>
      <w:r w:rsidRPr="004822A3">
        <w:t xml:space="preserve"> MI</w:t>
      </w:r>
      <w:r>
        <w:t>; Hien Le - MN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6: </w:t>
      </w:r>
      <w:r>
        <w:t xml:space="preserve"> </w:t>
      </w:r>
      <w:r w:rsidRPr="004822A3">
        <w:t xml:space="preserve">Dianne Wilkins - OK 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7: </w:t>
      </w:r>
      <w:r>
        <w:t xml:space="preserve"> 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8:  </w:t>
      </w:r>
      <w:r>
        <w:t>John Podolinsky - MT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9:  Jenna Latt – CA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10:  </w:t>
      </w:r>
    </w:p>
    <w:p w:rsidR="00C6170F" w:rsidRPr="004822A3" w:rsidRDefault="00C6170F" w:rsidP="00C6170F">
      <w:pPr>
        <w:spacing w:after="0" w:line="240" w:lineRule="auto"/>
      </w:pPr>
      <w:r w:rsidRPr="004822A3">
        <w:t xml:space="preserve">EPA:  </w:t>
      </w:r>
      <w:r w:rsidR="00047B94">
        <w:t>Lillian Harris</w:t>
      </w:r>
    </w:p>
    <w:p w:rsidR="000A0F9E" w:rsidRDefault="000A0F9E" w:rsidP="000A0F9E">
      <w:pPr>
        <w:pStyle w:val="Standard1"/>
        <w:spacing w:before="0" w:after="0"/>
        <w:ind w:left="72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A0F9E" w:rsidRPr="00F04B4D" w:rsidRDefault="000A0F9E" w:rsidP="000A0F9E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 w:rsidRPr="00F04B4D">
        <w:rPr>
          <w:rFonts w:ascii="Calibri" w:hAnsi="Calibri" w:cs="Calibri"/>
          <w:b/>
          <w:bCs/>
          <w:sz w:val="22"/>
          <w:szCs w:val="22"/>
        </w:rPr>
        <w:t>Approval of March minutes</w:t>
      </w:r>
      <w:r w:rsidR="00A37FFC" w:rsidRPr="00F04B4D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C25183" w:rsidRPr="00F04B4D">
        <w:rPr>
          <w:rFonts w:ascii="Calibri" w:hAnsi="Calibri" w:cs="Calibri"/>
          <w:bCs/>
          <w:sz w:val="22"/>
          <w:szCs w:val="22"/>
        </w:rPr>
        <w:t>approved</w:t>
      </w:r>
      <w:r w:rsidR="00A37FFC" w:rsidRPr="00F04B4D">
        <w:rPr>
          <w:rFonts w:ascii="Calibri" w:hAnsi="Calibri" w:cs="Calibri"/>
          <w:bCs/>
          <w:sz w:val="22"/>
          <w:szCs w:val="22"/>
        </w:rPr>
        <w:t xml:space="preserve"> as is.</w:t>
      </w:r>
    </w:p>
    <w:p w:rsidR="00F04B4D" w:rsidRDefault="00F04B4D" w:rsidP="000A0F9E"/>
    <w:p w:rsidR="000A0F9E" w:rsidRPr="00F04B4D" w:rsidRDefault="00F04B4D" w:rsidP="000A0F9E">
      <w:r w:rsidRPr="00F04B4D">
        <w:rPr>
          <w:b/>
        </w:rPr>
        <w:t>Update:</w:t>
      </w:r>
      <w:r>
        <w:t xml:space="preserve">  </w:t>
      </w:r>
      <w:r w:rsidR="001A6330" w:rsidRPr="00F328DD">
        <w:t>Subcommittee’s comment letter to EPA’s streamlining regulations request was submitted under Sara Johnson’s signature on</w:t>
      </w:r>
      <w:r w:rsidR="001A6330" w:rsidRPr="00F04B4D">
        <w:t xml:space="preserve"> </w:t>
      </w:r>
      <w:r w:rsidR="00F328DD">
        <w:t>May 15, 2015.</w:t>
      </w:r>
      <w:r w:rsidR="001A6330" w:rsidRPr="00F04B4D">
        <w:t xml:space="preserve">      </w:t>
      </w:r>
      <w:r w:rsidR="000A0F9E" w:rsidRPr="00F04B4D">
        <w:t xml:space="preserve"> </w:t>
      </w:r>
    </w:p>
    <w:p w:rsidR="000A0F9E" w:rsidRDefault="000A0F9E" w:rsidP="000A0F9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EPA Request for Comment – NSPS for Electronic Reporting – comments due May 19</w:t>
      </w:r>
    </w:p>
    <w:p w:rsidR="000A0F9E" w:rsidRPr="00E550BC" w:rsidRDefault="00E24829" w:rsidP="000A0F9E">
      <w:pPr>
        <w:pStyle w:val="ListParagraph"/>
        <w:ind w:left="0"/>
      </w:pPr>
      <w:hyperlink r:id="rId7" w:history="1">
        <w:r w:rsidR="000A0F9E" w:rsidRPr="00047955">
          <w:rPr>
            <w:rStyle w:val="Hyperlink"/>
            <w:sz w:val="24"/>
            <w:szCs w:val="24"/>
          </w:rPr>
          <w:t>http://www.epa.gov/ttn/atw/ereporting/20150302aerrproposal.pdf</w:t>
        </w:r>
      </w:hyperlink>
    </w:p>
    <w:p w:rsidR="000A0F9E" w:rsidRPr="00EC4CC8" w:rsidRDefault="000A0F9E" w:rsidP="000A0F9E">
      <w:pPr>
        <w:pStyle w:val="ListParagraph"/>
        <w:ind w:left="0"/>
      </w:pPr>
      <w:r>
        <w:t xml:space="preserve">Fact sheet: </w:t>
      </w:r>
      <w:hyperlink r:id="rId8" w:history="1">
        <w:r w:rsidRPr="00047955">
          <w:rPr>
            <w:rStyle w:val="Hyperlink"/>
            <w:rFonts w:cs="Calibri"/>
          </w:rPr>
          <w:t>http://www.epa.gov/airtoxics/ereporting/20150302factsheetaerr.pdf</w:t>
        </w:r>
      </w:hyperlink>
      <w:r>
        <w:t xml:space="preserve"> </w:t>
      </w:r>
    </w:p>
    <w:p w:rsidR="000A0F9E" w:rsidRDefault="000A0F9E" w:rsidP="000A0F9E">
      <w:pPr>
        <w:pStyle w:val="ListParagraph"/>
        <w:ind w:left="1710"/>
      </w:pPr>
    </w:p>
    <w:p w:rsidR="00D9712B" w:rsidRDefault="0028060D" w:rsidP="00C25183">
      <w:pPr>
        <w:pStyle w:val="ListParagraph"/>
        <w:ind w:left="0"/>
      </w:pPr>
      <w:r>
        <w:t>All discussed possible comments topi</w:t>
      </w:r>
      <w:r w:rsidR="00F328DD">
        <w:t>cs.  Suggested were focusing on</w:t>
      </w:r>
      <w:r>
        <w:t xml:space="preserve"> listed NSPS rules that catch many small businesses sectors, lack of all official test methods and reporting type options  in CDX/CEDRI, clarifying that NSPS subparts not listed do not require electronic reporting, and some state ru</w:t>
      </w:r>
      <w:r w:rsidR="00F04B4D">
        <w:t>les</w:t>
      </w:r>
      <w:r>
        <w:t xml:space="preserve"> still require hard copy reporting that will result in duplication and confusion.  Some NSPS rules of interest included grain elevators, bulk gasoline terminals</w:t>
      </w:r>
      <w:r w:rsidR="00D9712B">
        <w:t xml:space="preserve">, RICE, surface coating, and others.  </w:t>
      </w:r>
    </w:p>
    <w:p w:rsidR="00D9712B" w:rsidRDefault="00D9712B" w:rsidP="00C25183">
      <w:pPr>
        <w:pStyle w:val="ListParagraph"/>
        <w:ind w:left="0"/>
      </w:pPr>
    </w:p>
    <w:p w:rsidR="0028060D" w:rsidRDefault="00D9712B" w:rsidP="00C25183">
      <w:pPr>
        <w:pStyle w:val="ListParagraph"/>
        <w:ind w:left="0"/>
      </w:pPr>
      <w:r>
        <w:t xml:space="preserve">Jeremy (PA) suggested arranging a separate call for those interested to formulate comments.  Jeremy will coordinate.  </w:t>
      </w:r>
      <w:r w:rsidR="0028060D">
        <w:t xml:space="preserve">  </w:t>
      </w:r>
    </w:p>
    <w:p w:rsidR="00C25183" w:rsidRPr="00EC4CC8" w:rsidRDefault="00C25183" w:rsidP="00C25183">
      <w:pPr>
        <w:pStyle w:val="ListParagraph"/>
        <w:ind w:left="0"/>
      </w:pPr>
    </w:p>
    <w:p w:rsidR="000A0F9E" w:rsidRDefault="000A0F9E" w:rsidP="00294ADF">
      <w:pPr>
        <w:rPr>
          <w:rFonts w:ascii="Calibri" w:hAnsi="Calibri"/>
          <w:color w:val="000000"/>
        </w:rPr>
      </w:pPr>
      <w:r w:rsidRPr="0024143D">
        <w:rPr>
          <w:rFonts w:ascii="Calibri" w:hAnsi="Calibri"/>
          <w:b/>
          <w:color w:val="000000"/>
        </w:rPr>
        <w:t>Annual 507 Training</w:t>
      </w:r>
      <w:r w:rsidRPr="0024143D">
        <w:rPr>
          <w:rFonts w:ascii="Calibri" w:hAnsi="Calibri"/>
          <w:color w:val="000000"/>
        </w:rPr>
        <w:t xml:space="preserve"> –Raleigh, NC from June 24-26 in conjunction with </w:t>
      </w:r>
      <w:hyperlink r:id="rId9" w:history="1">
        <w:r w:rsidRPr="0024143D">
          <w:rPr>
            <w:rStyle w:val="Hyperlink"/>
            <w:rFonts w:ascii="Calibri" w:hAnsi="Calibri"/>
          </w:rPr>
          <w:t>A&amp;WMA conference</w:t>
        </w:r>
      </w:hyperlink>
      <w:r w:rsidRPr="0024143D">
        <w:rPr>
          <w:rFonts w:ascii="Calibri" w:hAnsi="Calibri"/>
          <w:color w:val="000000"/>
        </w:rPr>
        <w:t>.</w:t>
      </w:r>
    </w:p>
    <w:p w:rsidR="003B24C0" w:rsidRPr="003B24C0" w:rsidRDefault="000A0F9E" w:rsidP="00294ADF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/>
          <w:color w:val="000000"/>
        </w:rPr>
        <w:t>Brief updates on conference sessions</w:t>
      </w:r>
      <w:r w:rsidR="00294ADF">
        <w:rPr>
          <w:rFonts w:ascii="Calibri" w:hAnsi="Calibri"/>
          <w:color w:val="000000"/>
        </w:rPr>
        <w:t xml:space="preserve">:  </w:t>
      </w:r>
      <w:r w:rsidR="003B24C0" w:rsidRPr="003B24C0">
        <w:rPr>
          <w:rFonts w:ascii="Calibri" w:hAnsi="Calibri" w:cs="Calibri"/>
          <w:bCs/>
        </w:rPr>
        <w:t xml:space="preserve">AWMA is asking for bios from us for our </w:t>
      </w:r>
      <w:r w:rsidR="00D9712B">
        <w:rPr>
          <w:rFonts w:ascii="Calibri" w:hAnsi="Calibri" w:cs="Calibri"/>
          <w:bCs/>
        </w:rPr>
        <w:t>session on Thursday, 6/25</w:t>
      </w:r>
      <w:r w:rsidR="003B24C0" w:rsidRPr="003B24C0">
        <w:rPr>
          <w:rFonts w:ascii="Calibri" w:hAnsi="Calibri" w:cs="Calibri"/>
          <w:bCs/>
        </w:rPr>
        <w:t>.   R</w:t>
      </w:r>
      <w:r w:rsidR="00D9712B">
        <w:rPr>
          <w:rFonts w:ascii="Calibri" w:hAnsi="Calibri" w:cs="Calibri"/>
          <w:bCs/>
        </w:rPr>
        <w:t xml:space="preserve">ick (OH) and Jeremy (PA) reported Gary </w:t>
      </w:r>
      <w:r w:rsidR="00926F78">
        <w:rPr>
          <w:rFonts w:ascii="Calibri" w:hAnsi="Calibri" w:cs="Calibri"/>
          <w:bCs/>
        </w:rPr>
        <w:t>J</w:t>
      </w:r>
      <w:r w:rsidR="003B24C0" w:rsidRPr="003B24C0">
        <w:rPr>
          <w:rFonts w:ascii="Calibri" w:hAnsi="Calibri" w:cs="Calibri"/>
          <w:bCs/>
        </w:rPr>
        <w:t>ones</w:t>
      </w:r>
      <w:r w:rsidR="00D9712B">
        <w:rPr>
          <w:rFonts w:ascii="Calibri" w:hAnsi="Calibri" w:cs="Calibri"/>
          <w:bCs/>
        </w:rPr>
        <w:t xml:space="preserve"> of the Printing Industries Association and </w:t>
      </w:r>
      <w:r w:rsidR="003B24C0" w:rsidRPr="003B24C0">
        <w:rPr>
          <w:rFonts w:ascii="Calibri" w:hAnsi="Calibri" w:cs="Calibri"/>
          <w:bCs/>
        </w:rPr>
        <w:t>Deb Jacobson</w:t>
      </w:r>
      <w:r w:rsidR="00F04B4D">
        <w:rPr>
          <w:rFonts w:ascii="Calibri" w:hAnsi="Calibri"/>
          <w:color w:val="000000"/>
        </w:rPr>
        <w:t xml:space="preserve">, </w:t>
      </w:r>
      <w:r w:rsidR="00F04B4D">
        <w:t>Illinois Sustainable Technology Center,</w:t>
      </w:r>
      <w:r w:rsidR="003B24C0" w:rsidRPr="003B24C0">
        <w:rPr>
          <w:rFonts w:ascii="Calibri" w:hAnsi="Calibri" w:cs="Calibri"/>
          <w:bCs/>
        </w:rPr>
        <w:t xml:space="preserve"> will join for both sessions</w:t>
      </w:r>
      <w:r w:rsidR="00294ADF">
        <w:rPr>
          <w:rFonts w:ascii="Calibri" w:hAnsi="Calibri" w:cs="Calibri"/>
          <w:bCs/>
        </w:rPr>
        <w:t>.  Thursday’s panel session is on</w:t>
      </w:r>
      <w:r w:rsidR="003B24C0" w:rsidRPr="003B24C0">
        <w:rPr>
          <w:rFonts w:ascii="Calibri" w:hAnsi="Calibri" w:cs="Calibri"/>
          <w:bCs/>
        </w:rPr>
        <w:t xml:space="preserve"> outreach and partnerships</w:t>
      </w:r>
      <w:r w:rsidR="00F04B4D">
        <w:rPr>
          <w:rFonts w:ascii="Calibri" w:hAnsi="Calibri" w:cs="Calibri"/>
          <w:bCs/>
        </w:rPr>
        <w:t xml:space="preserve"> and Friday’s session is a technical overview of the printing industry</w:t>
      </w:r>
      <w:r w:rsidR="00B40CC0">
        <w:rPr>
          <w:rFonts w:ascii="Calibri" w:hAnsi="Calibri" w:cs="Calibri"/>
          <w:bCs/>
        </w:rPr>
        <w:t>.  Jenna (CA</w:t>
      </w:r>
      <w:r w:rsidR="00F04B4D">
        <w:rPr>
          <w:rFonts w:ascii="Calibri" w:hAnsi="Calibri" w:cs="Calibri"/>
          <w:bCs/>
        </w:rPr>
        <w:t>)</w:t>
      </w:r>
      <w:r w:rsidR="00B40CC0">
        <w:rPr>
          <w:rFonts w:ascii="Calibri" w:hAnsi="Calibri" w:cs="Calibri"/>
          <w:bCs/>
        </w:rPr>
        <w:t xml:space="preserve"> asked if panel will still have a speaker on food waste management and Jeremy confirmed.  Tony </w:t>
      </w:r>
      <w:r w:rsidR="00B40CC0">
        <w:rPr>
          <w:rFonts w:ascii="Calibri" w:hAnsi="Calibri" w:cs="Calibri"/>
          <w:bCs/>
        </w:rPr>
        <w:lastRenderedPageBreak/>
        <w:t>(NC)</w:t>
      </w:r>
      <w:r w:rsidR="003B24C0" w:rsidRPr="003B24C0">
        <w:rPr>
          <w:rFonts w:ascii="Calibri" w:hAnsi="Calibri" w:cs="Calibri"/>
          <w:bCs/>
        </w:rPr>
        <w:t xml:space="preserve"> AMWA mgmt</w:t>
      </w:r>
      <w:r w:rsidR="00B40CC0">
        <w:rPr>
          <w:rFonts w:ascii="Calibri" w:hAnsi="Calibri" w:cs="Calibri"/>
          <w:bCs/>
        </w:rPr>
        <w:t xml:space="preserve"> is </w:t>
      </w:r>
      <w:r w:rsidR="003B24C0" w:rsidRPr="003B24C0">
        <w:rPr>
          <w:rFonts w:ascii="Calibri" w:hAnsi="Calibri" w:cs="Calibri"/>
          <w:bCs/>
        </w:rPr>
        <w:t>interested in what we do</w:t>
      </w:r>
      <w:r w:rsidR="00B40CC0">
        <w:rPr>
          <w:rFonts w:ascii="Calibri" w:hAnsi="Calibri" w:cs="Calibri"/>
          <w:bCs/>
        </w:rPr>
        <w:t xml:space="preserve"> and may invite us to a </w:t>
      </w:r>
      <w:r w:rsidR="003B24C0" w:rsidRPr="003B24C0">
        <w:rPr>
          <w:rFonts w:ascii="Calibri" w:hAnsi="Calibri" w:cs="Calibri"/>
          <w:bCs/>
        </w:rPr>
        <w:t>plenary</w:t>
      </w:r>
      <w:r w:rsidR="00F04B4D">
        <w:rPr>
          <w:rFonts w:ascii="Calibri" w:hAnsi="Calibri" w:cs="Calibri"/>
          <w:bCs/>
        </w:rPr>
        <w:t xml:space="preserve"> session</w:t>
      </w:r>
      <w:r w:rsidR="003B24C0" w:rsidRPr="003B24C0">
        <w:rPr>
          <w:rFonts w:ascii="Calibri" w:hAnsi="Calibri" w:cs="Calibri"/>
          <w:bCs/>
        </w:rPr>
        <w:t xml:space="preserve"> to increase visibility of SBEAPs.  Planning</w:t>
      </w:r>
      <w:r w:rsidR="00B40CC0">
        <w:rPr>
          <w:rFonts w:ascii="Calibri" w:hAnsi="Calibri" w:cs="Calibri"/>
          <w:bCs/>
        </w:rPr>
        <w:t xml:space="preserve"> committee </w:t>
      </w:r>
      <w:r w:rsidR="003B24C0" w:rsidRPr="003B24C0">
        <w:rPr>
          <w:rFonts w:ascii="Calibri" w:hAnsi="Calibri" w:cs="Calibri"/>
          <w:bCs/>
        </w:rPr>
        <w:t xml:space="preserve">call is Thursday.  </w:t>
      </w:r>
      <w:r w:rsidR="00B40CC0">
        <w:rPr>
          <w:rFonts w:ascii="Calibri" w:hAnsi="Calibri" w:cs="Calibri"/>
          <w:bCs/>
        </w:rPr>
        <w:t>Tony is finalizing AWMA registration form for us.  We must</w:t>
      </w:r>
      <w:r w:rsidR="003B24C0" w:rsidRPr="003B24C0">
        <w:rPr>
          <w:rFonts w:ascii="Calibri" w:hAnsi="Calibri" w:cs="Calibri"/>
          <w:bCs/>
        </w:rPr>
        <w:t xml:space="preserve"> use NC form to register for Thursday to get our special </w:t>
      </w:r>
      <w:r w:rsidR="00B40CC0">
        <w:rPr>
          <w:rFonts w:ascii="Calibri" w:hAnsi="Calibri" w:cs="Calibri"/>
          <w:bCs/>
        </w:rPr>
        <w:t xml:space="preserve">one-day </w:t>
      </w:r>
      <w:r w:rsidR="003B24C0" w:rsidRPr="003B24C0">
        <w:rPr>
          <w:rFonts w:ascii="Calibri" w:hAnsi="Calibri" w:cs="Calibri"/>
          <w:bCs/>
        </w:rPr>
        <w:t>rate.</w:t>
      </w:r>
      <w:r w:rsidR="00173E97">
        <w:rPr>
          <w:rFonts w:ascii="Calibri" w:hAnsi="Calibri" w:cs="Calibri"/>
          <w:bCs/>
        </w:rPr>
        <w:t xml:space="preserve">  </w:t>
      </w:r>
      <w:r w:rsidR="00B40CC0">
        <w:rPr>
          <w:rFonts w:ascii="Calibri" w:hAnsi="Calibri" w:cs="Calibri"/>
          <w:bCs/>
        </w:rPr>
        <w:t xml:space="preserve">Tony will keep us informed.  </w:t>
      </w:r>
      <w:r w:rsidR="00173E97">
        <w:rPr>
          <w:rFonts w:ascii="Calibri" w:hAnsi="Calibri" w:cs="Calibri"/>
          <w:bCs/>
        </w:rPr>
        <w:t xml:space="preserve">  </w:t>
      </w:r>
      <w:r w:rsidR="003B24C0" w:rsidRPr="003B24C0">
        <w:rPr>
          <w:rFonts w:ascii="Calibri" w:hAnsi="Calibri" w:cs="Calibri"/>
          <w:bCs/>
        </w:rPr>
        <w:t xml:space="preserve">     </w:t>
      </w:r>
    </w:p>
    <w:p w:rsidR="00B40CC0" w:rsidRDefault="00B40CC0" w:rsidP="000A0F9E">
      <w:pPr>
        <w:rPr>
          <w:rFonts w:ascii="Calibri" w:hAnsi="Calibri" w:cs="Calibri"/>
          <w:b/>
          <w:bCs/>
        </w:rPr>
      </w:pPr>
    </w:p>
    <w:p w:rsidR="000A0F9E" w:rsidRDefault="000A0F9E" w:rsidP="000A0F9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Michigan’s boiler </w:t>
      </w:r>
      <w:proofErr w:type="spellStart"/>
      <w:r>
        <w:rPr>
          <w:rFonts w:ascii="Calibri" w:hAnsi="Calibri" w:cs="Calibri"/>
          <w:b/>
          <w:bCs/>
        </w:rPr>
        <w:t>reg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nav</w:t>
      </w:r>
      <w:proofErr w:type="spellEnd"/>
      <w:r>
        <w:rPr>
          <w:rFonts w:ascii="Calibri" w:hAnsi="Calibri" w:cs="Calibri"/>
          <w:b/>
          <w:bCs/>
        </w:rPr>
        <w:t xml:space="preserve"> tool </w:t>
      </w:r>
      <w:r w:rsidR="00173E97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comments</w:t>
      </w:r>
    </w:p>
    <w:p w:rsidR="00173E97" w:rsidRPr="00173E97" w:rsidRDefault="00173E97" w:rsidP="000A0F9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Christine</w:t>
      </w:r>
      <w:r w:rsidR="00B40CC0">
        <w:rPr>
          <w:rFonts w:ascii="Calibri" w:hAnsi="Calibri" w:cs="Calibri"/>
          <w:bCs/>
        </w:rPr>
        <w:t xml:space="preserve"> (MI) received</w:t>
      </w:r>
      <w:r>
        <w:rPr>
          <w:rFonts w:ascii="Calibri" w:hAnsi="Calibri" w:cs="Calibri"/>
          <w:bCs/>
        </w:rPr>
        <w:t xml:space="preserve"> some comments</w:t>
      </w:r>
      <w:r w:rsidR="00B40CC0">
        <w:rPr>
          <w:rFonts w:ascii="Calibri" w:hAnsi="Calibri" w:cs="Calibri"/>
          <w:bCs/>
        </w:rPr>
        <w:t xml:space="preserve"> and MI DEQ is </w:t>
      </w:r>
      <w:r>
        <w:rPr>
          <w:rFonts w:ascii="Calibri" w:hAnsi="Calibri" w:cs="Calibri"/>
          <w:bCs/>
        </w:rPr>
        <w:t xml:space="preserve">starting upgrades </w:t>
      </w:r>
      <w:r w:rsidR="00B40CC0">
        <w:rPr>
          <w:rFonts w:ascii="Calibri" w:hAnsi="Calibri" w:cs="Calibri"/>
          <w:bCs/>
        </w:rPr>
        <w:t xml:space="preserve">accordingly.  </w:t>
      </w:r>
      <w:r>
        <w:rPr>
          <w:rFonts w:ascii="Calibri" w:hAnsi="Calibri" w:cs="Calibri"/>
          <w:bCs/>
        </w:rPr>
        <w:t>Comments related to instructions</w:t>
      </w:r>
      <w:r w:rsidR="00F04B4D">
        <w:rPr>
          <w:rFonts w:ascii="Calibri" w:hAnsi="Calibri" w:cs="Calibri"/>
          <w:bCs/>
        </w:rPr>
        <w:t xml:space="preserve"> and</w:t>
      </w:r>
      <w:r>
        <w:rPr>
          <w:rFonts w:ascii="Calibri" w:hAnsi="Calibri" w:cs="Calibri"/>
          <w:bCs/>
        </w:rPr>
        <w:t xml:space="preserve"> software issues (inability to go backwards).  She will still take comments this week.  </w:t>
      </w:r>
      <w:r w:rsidR="00B40CC0">
        <w:rPr>
          <w:rFonts w:ascii="Calibri" w:hAnsi="Calibri" w:cs="Calibri"/>
          <w:bCs/>
        </w:rPr>
        <w:t xml:space="preserve">She did </w:t>
      </w:r>
      <w:r>
        <w:rPr>
          <w:rFonts w:ascii="Calibri" w:hAnsi="Calibri" w:cs="Calibri"/>
          <w:bCs/>
        </w:rPr>
        <w:t>demo for MI DEQ s</w:t>
      </w:r>
      <w:r w:rsidR="00B40CC0">
        <w:rPr>
          <w:rFonts w:ascii="Calibri" w:hAnsi="Calibri" w:cs="Calibri"/>
          <w:bCs/>
        </w:rPr>
        <w:t>enior</w:t>
      </w:r>
      <w:r>
        <w:rPr>
          <w:rFonts w:ascii="Calibri" w:hAnsi="Calibri" w:cs="Calibri"/>
          <w:bCs/>
        </w:rPr>
        <w:t xml:space="preserve"> management team and they liked it</w:t>
      </w:r>
      <w:r w:rsidR="00B40CC0">
        <w:rPr>
          <w:rFonts w:ascii="Calibri" w:hAnsi="Calibri" w:cs="Calibri"/>
          <w:bCs/>
        </w:rPr>
        <w:t xml:space="preserve"> and</w:t>
      </w:r>
      <w:r>
        <w:rPr>
          <w:rFonts w:ascii="Calibri" w:hAnsi="Calibri" w:cs="Calibri"/>
          <w:bCs/>
        </w:rPr>
        <w:t xml:space="preserve"> saw other applications to NPDES and storm water permitting.  Other future app</w:t>
      </w:r>
      <w:r w:rsidR="00B40CC0">
        <w:rPr>
          <w:rFonts w:ascii="Calibri" w:hAnsi="Calibri" w:cs="Calibri"/>
          <w:bCs/>
        </w:rPr>
        <w:t>lication</w:t>
      </w:r>
      <w:r>
        <w:rPr>
          <w:rFonts w:ascii="Calibri" w:hAnsi="Calibri" w:cs="Calibri"/>
          <w:bCs/>
        </w:rPr>
        <w:t xml:space="preserve"> could be haz</w:t>
      </w:r>
      <w:r w:rsidR="00B40CC0">
        <w:rPr>
          <w:rFonts w:ascii="Calibri" w:hAnsi="Calibri" w:cs="Calibri"/>
          <w:bCs/>
        </w:rPr>
        <w:t xml:space="preserve">ardous waste ID form tutorial, </w:t>
      </w:r>
      <w:proofErr w:type="spellStart"/>
      <w:r w:rsidR="00B40CC0">
        <w:rPr>
          <w:rFonts w:ascii="Calibri" w:hAnsi="Calibri" w:cs="Calibri"/>
          <w:bCs/>
        </w:rPr>
        <w:t>haz</w:t>
      </w:r>
      <w:proofErr w:type="spellEnd"/>
      <w:r w:rsidR="00B40CC0">
        <w:rPr>
          <w:rFonts w:ascii="Calibri" w:hAnsi="Calibri" w:cs="Calibri"/>
          <w:bCs/>
        </w:rPr>
        <w:t xml:space="preserve"> waste and</w:t>
      </w:r>
      <w:r>
        <w:rPr>
          <w:rFonts w:ascii="Calibri" w:hAnsi="Calibri" w:cs="Calibri"/>
          <w:bCs/>
        </w:rPr>
        <w:t xml:space="preserve"> used oil transporters, etc.  </w:t>
      </w:r>
      <w:r w:rsidR="00B40CC0">
        <w:rPr>
          <w:rFonts w:ascii="Calibri" w:hAnsi="Calibri" w:cs="Calibri"/>
          <w:bCs/>
        </w:rPr>
        <w:t>Results summary</w:t>
      </w:r>
      <w:r>
        <w:rPr>
          <w:rFonts w:ascii="Calibri" w:hAnsi="Calibri" w:cs="Calibri"/>
          <w:bCs/>
        </w:rPr>
        <w:t xml:space="preserve"> should include answers for reference,</w:t>
      </w:r>
      <w:r w:rsidR="00B40CC0">
        <w:rPr>
          <w:rFonts w:ascii="Calibri" w:hAnsi="Calibri" w:cs="Calibri"/>
          <w:bCs/>
        </w:rPr>
        <w:t xml:space="preserve"> but Christine</w:t>
      </w:r>
      <w:r>
        <w:rPr>
          <w:rFonts w:ascii="Calibri" w:hAnsi="Calibri" w:cs="Calibri"/>
          <w:bCs/>
        </w:rPr>
        <w:t xml:space="preserve"> had some problems with it.  Software</w:t>
      </w:r>
      <w:r w:rsidR="00B40CC0">
        <w:rPr>
          <w:rFonts w:ascii="Calibri" w:hAnsi="Calibri" w:cs="Calibri"/>
          <w:bCs/>
        </w:rPr>
        <w:t xml:space="preserve"> used is Articulate 13</w:t>
      </w:r>
      <w:r>
        <w:rPr>
          <w:rFonts w:ascii="Calibri" w:hAnsi="Calibri" w:cs="Calibri"/>
          <w:bCs/>
        </w:rPr>
        <w:t>.  Hien</w:t>
      </w:r>
      <w:r w:rsidR="00B40CC0">
        <w:rPr>
          <w:rFonts w:ascii="Calibri" w:hAnsi="Calibri" w:cs="Calibri"/>
          <w:bCs/>
        </w:rPr>
        <w:t xml:space="preserve"> (MN</w:t>
      </w:r>
      <w:r w:rsidR="00F04B4D">
        <w:rPr>
          <w:rFonts w:ascii="Calibri" w:hAnsi="Calibri" w:cs="Calibri"/>
          <w:bCs/>
        </w:rPr>
        <w:t>)</w:t>
      </w:r>
      <w:r w:rsidR="00B40C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tried </w:t>
      </w:r>
      <w:r w:rsidR="00F04B4D">
        <w:rPr>
          <w:rFonts w:ascii="Calibri" w:hAnsi="Calibri" w:cs="Calibri"/>
          <w:bCs/>
        </w:rPr>
        <w:t>the tool</w:t>
      </w:r>
      <w:r>
        <w:rPr>
          <w:rFonts w:ascii="Calibri" w:hAnsi="Calibri" w:cs="Calibri"/>
          <w:bCs/>
        </w:rPr>
        <w:t xml:space="preserve"> and liked it</w:t>
      </w:r>
      <w:r w:rsidR="00F04B4D">
        <w:rPr>
          <w:rFonts w:ascii="Calibri" w:hAnsi="Calibri" w:cs="Calibri"/>
          <w:bCs/>
        </w:rPr>
        <w:t>.  D</w:t>
      </w:r>
      <w:r>
        <w:rPr>
          <w:rFonts w:ascii="Calibri" w:hAnsi="Calibri" w:cs="Calibri"/>
          <w:bCs/>
        </w:rPr>
        <w:t xml:space="preserve">ownloading </w:t>
      </w:r>
      <w:r w:rsidR="00F04B4D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>summary</w:t>
      </w:r>
      <w:r w:rsidR="00F04B4D">
        <w:rPr>
          <w:rFonts w:ascii="Calibri" w:hAnsi="Calibri" w:cs="Calibri"/>
          <w:bCs/>
        </w:rPr>
        <w:t xml:space="preserve"> and complete responses</w:t>
      </w:r>
      <w:r>
        <w:rPr>
          <w:rFonts w:ascii="Calibri" w:hAnsi="Calibri" w:cs="Calibri"/>
          <w:bCs/>
        </w:rPr>
        <w:t xml:space="preserve"> </w:t>
      </w:r>
      <w:r w:rsidR="00F04B4D">
        <w:rPr>
          <w:rFonts w:ascii="Calibri" w:hAnsi="Calibri" w:cs="Calibri"/>
          <w:bCs/>
        </w:rPr>
        <w:t>is</w:t>
      </w:r>
      <w:r w:rsidR="00B40C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not possible, but gives date and time.  Christine may ask contractor for enhancements to save summary.  </w:t>
      </w:r>
      <w:r w:rsidR="00B40CC0">
        <w:rPr>
          <w:rFonts w:ascii="Calibri" w:hAnsi="Calibri" w:cs="Calibri"/>
          <w:bCs/>
        </w:rPr>
        <w:t>Christine reported</w:t>
      </w:r>
      <w:r w:rsidR="00047B94">
        <w:rPr>
          <w:rFonts w:ascii="Calibri" w:hAnsi="Calibri" w:cs="Calibri"/>
          <w:bCs/>
        </w:rPr>
        <w:t xml:space="preserve"> some trouble</w:t>
      </w:r>
      <w:r w:rsidR="00B40CC0">
        <w:rPr>
          <w:rFonts w:ascii="Calibri" w:hAnsi="Calibri" w:cs="Calibri"/>
          <w:bCs/>
        </w:rPr>
        <w:t>s with</w:t>
      </w:r>
      <w:r w:rsidR="00047B94">
        <w:rPr>
          <w:rFonts w:ascii="Calibri" w:hAnsi="Calibri" w:cs="Calibri"/>
          <w:bCs/>
        </w:rPr>
        <w:t xml:space="preserve"> contacting </w:t>
      </w:r>
      <w:r w:rsidR="00F04B4D">
        <w:rPr>
          <w:rFonts w:ascii="Calibri" w:hAnsi="Calibri" w:cs="Calibri"/>
          <w:bCs/>
        </w:rPr>
        <w:t xml:space="preserve">software </w:t>
      </w:r>
      <w:r w:rsidR="00047B94">
        <w:rPr>
          <w:rFonts w:ascii="Calibri" w:hAnsi="Calibri" w:cs="Calibri"/>
          <w:bCs/>
        </w:rPr>
        <w:t xml:space="preserve">contractor through online request for support, </w:t>
      </w:r>
      <w:r w:rsidR="00B40CC0">
        <w:rPr>
          <w:rFonts w:ascii="Calibri" w:hAnsi="Calibri" w:cs="Calibri"/>
          <w:bCs/>
        </w:rPr>
        <w:t xml:space="preserve">and is </w:t>
      </w:r>
      <w:r w:rsidR="00047B94">
        <w:rPr>
          <w:rFonts w:ascii="Calibri" w:hAnsi="Calibri" w:cs="Calibri"/>
          <w:bCs/>
        </w:rPr>
        <w:t xml:space="preserve">just sticking to basic functionality in correspondence.  </w:t>
      </w:r>
    </w:p>
    <w:p w:rsidR="000A0F9E" w:rsidRDefault="000A0F9E" w:rsidP="000A0F9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Other Business</w:t>
      </w:r>
      <w:r w:rsidR="00926F78">
        <w:rPr>
          <w:rFonts w:ascii="Calibri" w:hAnsi="Calibri" w:cs="Calibri"/>
          <w:b/>
          <w:bCs/>
        </w:rPr>
        <w:t xml:space="preserve"> – </w:t>
      </w:r>
      <w:r w:rsidR="00E024EA" w:rsidRPr="00E024EA">
        <w:rPr>
          <w:rFonts w:ascii="Calibri" w:hAnsi="Calibri" w:cs="Calibri"/>
          <w:bCs/>
        </w:rPr>
        <w:t xml:space="preserve">Jeremy and Rick announced they need to step down as Co-Chairs and volunteers are needed.  Contact Jeremy or Rick if interested.  </w:t>
      </w:r>
    </w:p>
    <w:p w:rsidR="000A0F9E" w:rsidRDefault="000A0F9E" w:rsidP="000A0F9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State and Regional Updates</w:t>
      </w:r>
    </w:p>
    <w:p w:rsidR="00926F78" w:rsidRPr="00926F78" w:rsidRDefault="00926F78" w:rsidP="000A0F9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</w:t>
      </w:r>
      <w:r w:rsidR="00E024EA">
        <w:rPr>
          <w:rFonts w:ascii="Calibri" w:hAnsi="Calibri" w:cs="Calibri"/>
          <w:bCs/>
        </w:rPr>
        <w:t>eremy (PA) heard of EPA/</w:t>
      </w:r>
      <w:r>
        <w:rPr>
          <w:rFonts w:ascii="Calibri" w:hAnsi="Calibri" w:cs="Calibri"/>
          <w:bCs/>
        </w:rPr>
        <w:t>OECA doing RICE inspections in Region</w:t>
      </w:r>
      <w:r w:rsidR="00E024EA">
        <w:rPr>
          <w:rFonts w:ascii="Calibri" w:hAnsi="Calibri" w:cs="Calibri"/>
          <w:bCs/>
        </w:rPr>
        <w:t xml:space="preserve"> 3 and reported </w:t>
      </w:r>
      <w:r w:rsidR="00F04B4D">
        <w:rPr>
          <w:rFonts w:ascii="Calibri" w:hAnsi="Calibri" w:cs="Calibri"/>
          <w:bCs/>
        </w:rPr>
        <w:t xml:space="preserve">a </w:t>
      </w:r>
      <w:r w:rsidR="00E024EA">
        <w:rPr>
          <w:rFonts w:ascii="Calibri" w:hAnsi="Calibri" w:cs="Calibri"/>
          <w:bCs/>
        </w:rPr>
        <w:t>recent permittee in PA</w:t>
      </w:r>
      <w:r>
        <w:rPr>
          <w:rFonts w:ascii="Calibri" w:hAnsi="Calibri" w:cs="Calibri"/>
          <w:bCs/>
        </w:rPr>
        <w:t xml:space="preserve"> had RICE inspection</w:t>
      </w:r>
      <w:r w:rsidR="00E024EA">
        <w:rPr>
          <w:rFonts w:ascii="Calibri" w:hAnsi="Calibri" w:cs="Calibri"/>
          <w:bCs/>
        </w:rPr>
        <w:t xml:space="preserve"> by EPA</w:t>
      </w:r>
      <w:r>
        <w:rPr>
          <w:rFonts w:ascii="Calibri" w:hAnsi="Calibri" w:cs="Calibri"/>
          <w:bCs/>
        </w:rPr>
        <w:t>.  Anybody else</w:t>
      </w:r>
      <w:r w:rsidR="00E024EA">
        <w:rPr>
          <w:rFonts w:ascii="Calibri" w:hAnsi="Calibri" w:cs="Calibri"/>
          <w:bCs/>
        </w:rPr>
        <w:t xml:space="preserve"> have similar occurrences in their Region</w:t>
      </w:r>
      <w:r>
        <w:rPr>
          <w:rFonts w:ascii="Calibri" w:hAnsi="Calibri" w:cs="Calibri"/>
          <w:bCs/>
        </w:rPr>
        <w:t>?  E</w:t>
      </w:r>
      <w:r w:rsidR="00E024EA">
        <w:rPr>
          <w:rFonts w:ascii="Calibri" w:hAnsi="Calibri" w:cs="Calibri"/>
          <w:bCs/>
        </w:rPr>
        <w:t xml:space="preserve">rin (IL): </w:t>
      </w:r>
      <w:r>
        <w:rPr>
          <w:rFonts w:ascii="Calibri" w:hAnsi="Calibri" w:cs="Calibri"/>
          <w:bCs/>
        </w:rPr>
        <w:t xml:space="preserve"> not in Region 5</w:t>
      </w:r>
      <w:r w:rsidR="00E024EA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but Cook Co</w:t>
      </w:r>
      <w:r w:rsidR="00E024EA">
        <w:rPr>
          <w:rFonts w:ascii="Calibri" w:hAnsi="Calibri" w:cs="Calibri"/>
          <w:bCs/>
        </w:rPr>
        <w:t>unty agency</w:t>
      </w:r>
      <w:r>
        <w:rPr>
          <w:rFonts w:ascii="Calibri" w:hAnsi="Calibri" w:cs="Calibri"/>
          <w:bCs/>
        </w:rPr>
        <w:t xml:space="preserve"> doing RICE inspections lo</w:t>
      </w:r>
      <w:r w:rsidR="00E024EA">
        <w:rPr>
          <w:rFonts w:ascii="Calibri" w:hAnsi="Calibri" w:cs="Calibri"/>
          <w:bCs/>
        </w:rPr>
        <w:t xml:space="preserve">cally in Chicago area.  Donovan (TN):  </w:t>
      </w:r>
      <w:r>
        <w:rPr>
          <w:rFonts w:ascii="Calibri" w:hAnsi="Calibri" w:cs="Calibri"/>
          <w:bCs/>
        </w:rPr>
        <w:t>heard f</w:t>
      </w:r>
      <w:r w:rsidR="00E024EA">
        <w:rPr>
          <w:rFonts w:ascii="Calibri" w:hAnsi="Calibri" w:cs="Calibri"/>
          <w:bCs/>
        </w:rPr>
        <w:t>rom</w:t>
      </w:r>
      <w:r>
        <w:rPr>
          <w:rFonts w:ascii="Calibri" w:hAnsi="Calibri" w:cs="Calibri"/>
          <w:bCs/>
        </w:rPr>
        <w:t xml:space="preserve"> customer that had EPA inspection for something else, but check on RICE </w:t>
      </w:r>
      <w:r w:rsidR="00E024EA">
        <w:rPr>
          <w:rFonts w:ascii="Calibri" w:hAnsi="Calibri" w:cs="Calibri"/>
          <w:bCs/>
        </w:rPr>
        <w:t xml:space="preserve">compliance </w:t>
      </w:r>
      <w:r>
        <w:rPr>
          <w:rFonts w:ascii="Calibri" w:hAnsi="Calibri" w:cs="Calibri"/>
          <w:bCs/>
        </w:rPr>
        <w:t>was incidental.  T</w:t>
      </w:r>
      <w:r w:rsidR="00E024EA">
        <w:rPr>
          <w:rFonts w:ascii="Calibri" w:hAnsi="Calibri" w:cs="Calibri"/>
          <w:bCs/>
        </w:rPr>
        <w:t>ony (NC) commented that</w:t>
      </w:r>
      <w:r>
        <w:rPr>
          <w:rFonts w:ascii="Calibri" w:hAnsi="Calibri" w:cs="Calibri"/>
          <w:bCs/>
        </w:rPr>
        <w:t xml:space="preserve"> EPA revamped</w:t>
      </w:r>
      <w:r w:rsidR="00E024EA">
        <w:rPr>
          <w:rFonts w:ascii="Calibri" w:hAnsi="Calibri" w:cs="Calibri"/>
          <w:bCs/>
        </w:rPr>
        <w:t xml:space="preserve"> its</w:t>
      </w:r>
      <w:r>
        <w:rPr>
          <w:rFonts w:ascii="Calibri" w:hAnsi="Calibri" w:cs="Calibri"/>
          <w:bCs/>
        </w:rPr>
        <w:t xml:space="preserve"> RICE website</w:t>
      </w:r>
      <w:r w:rsidR="00E024EA">
        <w:rPr>
          <w:rFonts w:ascii="Calibri" w:hAnsi="Calibri" w:cs="Calibri"/>
          <w:bCs/>
        </w:rPr>
        <w:t xml:space="preserve"> and</w:t>
      </w:r>
      <w:r>
        <w:rPr>
          <w:rFonts w:ascii="Calibri" w:hAnsi="Calibri" w:cs="Calibri"/>
          <w:bCs/>
        </w:rPr>
        <w:t xml:space="preserve"> had trouble navigating.  No others have heard anything</w:t>
      </w:r>
      <w:r w:rsidR="00E024EA">
        <w:rPr>
          <w:rFonts w:ascii="Calibri" w:hAnsi="Calibri" w:cs="Calibri"/>
          <w:bCs/>
        </w:rPr>
        <w:t xml:space="preserve"> regarding RICE inspections by EPA</w:t>
      </w:r>
      <w:r>
        <w:rPr>
          <w:rFonts w:ascii="Calibri" w:hAnsi="Calibri" w:cs="Calibri"/>
          <w:bCs/>
        </w:rPr>
        <w:t xml:space="preserve">.    </w:t>
      </w:r>
    </w:p>
    <w:p w:rsidR="000A0F9E" w:rsidRPr="00E024EA" w:rsidRDefault="000A0F9E" w:rsidP="000A0F9E">
      <w:pPr>
        <w:rPr>
          <w:rFonts w:ascii="Calibri" w:hAnsi="Calibri" w:cs="Calibri"/>
          <w:b/>
          <w:bCs/>
        </w:rPr>
      </w:pPr>
    </w:p>
    <w:p w:rsidR="000A0F9E" w:rsidRPr="00E024EA" w:rsidRDefault="000A0F9E" w:rsidP="000A0F9E">
      <w:pPr>
        <w:pStyle w:val="ListParagraph"/>
        <w:ind w:left="990" w:hanging="990"/>
        <w:rPr>
          <w:bCs/>
        </w:rPr>
      </w:pPr>
      <w:r w:rsidRPr="00E024EA">
        <w:rPr>
          <w:b/>
          <w:bCs/>
        </w:rPr>
        <w:t xml:space="preserve">Next Call: </w:t>
      </w:r>
      <w:r w:rsidRPr="00E024EA">
        <w:rPr>
          <w:bCs/>
        </w:rPr>
        <w:t xml:space="preserve">May 19, 2015 </w:t>
      </w:r>
    </w:p>
    <w:p w:rsidR="000A0F9E" w:rsidRPr="00E024EA" w:rsidRDefault="00F328DD" w:rsidP="000A0F9E">
      <w:pPr>
        <w:pStyle w:val="ListParagraph"/>
        <w:ind w:left="990"/>
        <w:rPr>
          <w:bCs/>
        </w:rPr>
      </w:pPr>
      <w:r>
        <w:rPr>
          <w:bCs/>
        </w:rPr>
        <w:t xml:space="preserve">2-3pm EST </w:t>
      </w:r>
      <w:r w:rsidR="000A0F9E" w:rsidRPr="00E024EA">
        <w:rPr>
          <w:bCs/>
        </w:rPr>
        <w:t>(3</w:t>
      </w:r>
      <w:r w:rsidR="000A0F9E" w:rsidRPr="00E024EA">
        <w:rPr>
          <w:bCs/>
          <w:vertAlign w:val="superscript"/>
        </w:rPr>
        <w:t>rd</w:t>
      </w:r>
      <w:r w:rsidR="000A0F9E" w:rsidRPr="00E024EA">
        <w:rPr>
          <w:bCs/>
        </w:rPr>
        <w:t xml:space="preserve"> Tuesday of month)</w:t>
      </w:r>
    </w:p>
    <w:p w:rsidR="000A0F9E" w:rsidRDefault="000A0F9E" w:rsidP="004A5C21">
      <w:pPr>
        <w:rPr>
          <w:rFonts w:ascii="Calibri" w:hAnsi="Calibri"/>
          <w:b/>
          <w:color w:val="000000"/>
        </w:rPr>
      </w:pPr>
    </w:p>
    <w:bookmarkEnd w:id="1"/>
    <w:bookmarkEnd w:id="2"/>
    <w:bookmarkEnd w:id="3"/>
    <w:bookmarkEnd w:id="4"/>
    <w:p w:rsidR="004C0BC5" w:rsidRDefault="004C0BC5">
      <w:r w:rsidRPr="004822A3">
        <w:rPr>
          <w:bCs/>
        </w:rPr>
        <w:t>Minutes prepared by Rick Carleski, (OH), Technical Subcommittee Co-Chair</w:t>
      </w:r>
    </w:p>
    <w:p w:rsidR="004C0BC5" w:rsidRDefault="004C0BC5"/>
    <w:p w:rsidR="002D7898" w:rsidRDefault="00B21843">
      <w:r>
        <w:t xml:space="preserve">  </w:t>
      </w:r>
      <w:r w:rsidR="0010701B">
        <w:t xml:space="preserve"> </w:t>
      </w:r>
    </w:p>
    <w:sectPr w:rsidR="002D7898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42693"/>
    <w:rsid w:val="00047B94"/>
    <w:rsid w:val="00052E37"/>
    <w:rsid w:val="000A0F9E"/>
    <w:rsid w:val="000C445B"/>
    <w:rsid w:val="0010701B"/>
    <w:rsid w:val="00136F01"/>
    <w:rsid w:val="00173E97"/>
    <w:rsid w:val="001A6330"/>
    <w:rsid w:val="00247E34"/>
    <w:rsid w:val="00256274"/>
    <w:rsid w:val="0028060D"/>
    <w:rsid w:val="00294ADF"/>
    <w:rsid w:val="002D7898"/>
    <w:rsid w:val="00396EA9"/>
    <w:rsid w:val="003B24C0"/>
    <w:rsid w:val="003C170C"/>
    <w:rsid w:val="00462892"/>
    <w:rsid w:val="004A5C21"/>
    <w:rsid w:val="004C0BC5"/>
    <w:rsid w:val="005416ED"/>
    <w:rsid w:val="00680787"/>
    <w:rsid w:val="006F1934"/>
    <w:rsid w:val="00752C06"/>
    <w:rsid w:val="00767FD4"/>
    <w:rsid w:val="007A0641"/>
    <w:rsid w:val="00805ACE"/>
    <w:rsid w:val="00926F78"/>
    <w:rsid w:val="0093331A"/>
    <w:rsid w:val="00A14710"/>
    <w:rsid w:val="00A37FFC"/>
    <w:rsid w:val="00B21843"/>
    <w:rsid w:val="00B40CC0"/>
    <w:rsid w:val="00B55BD0"/>
    <w:rsid w:val="00B8779A"/>
    <w:rsid w:val="00B95CF9"/>
    <w:rsid w:val="00C25183"/>
    <w:rsid w:val="00C6170F"/>
    <w:rsid w:val="00CD3FB3"/>
    <w:rsid w:val="00D560E5"/>
    <w:rsid w:val="00D9712B"/>
    <w:rsid w:val="00DB052D"/>
    <w:rsid w:val="00DD0307"/>
    <w:rsid w:val="00E024EA"/>
    <w:rsid w:val="00E13866"/>
    <w:rsid w:val="00E24829"/>
    <w:rsid w:val="00F04B4D"/>
    <w:rsid w:val="00F328DD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airtoxics/ereporting/20150302factsheetaer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a.gov/ttn/atw/ereporting/20150302aerrpropos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e2015.aw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Hancher, Jeremy</cp:lastModifiedBy>
  <cp:revision>2</cp:revision>
  <dcterms:created xsi:type="dcterms:W3CDTF">2015-07-09T18:50:00Z</dcterms:created>
  <dcterms:modified xsi:type="dcterms:W3CDTF">2015-07-09T18:50:00Z</dcterms:modified>
</cp:coreProperties>
</file>