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C77EF8"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D3392C">
        <w:rPr>
          <w:rFonts w:ascii="Arial" w:eastAsia="Arial" w:hAnsi="Arial" w:cs="Arial"/>
          <w:b/>
          <w:sz w:val="24"/>
          <w:szCs w:val="24"/>
        </w:rPr>
        <w:t>March</w:t>
      </w:r>
      <w:r w:rsidR="006F7611">
        <w:rPr>
          <w:rFonts w:ascii="Arial" w:eastAsia="Arial" w:hAnsi="Arial" w:cs="Arial"/>
          <w:b/>
          <w:sz w:val="24"/>
          <w:szCs w:val="24"/>
        </w:rPr>
        <w:t xml:space="preserve"> 15</w:t>
      </w:r>
      <w:r w:rsidR="0097647D">
        <w:rPr>
          <w:rFonts w:ascii="Arial" w:eastAsia="Arial" w:hAnsi="Arial" w:cs="Arial"/>
          <w:b/>
          <w:sz w:val="24"/>
          <w:szCs w:val="24"/>
        </w:rPr>
        <w:t>, 202</w:t>
      </w:r>
      <w:r w:rsidR="00133790">
        <w:rPr>
          <w:rFonts w:ascii="Arial" w:eastAsia="Arial" w:hAnsi="Arial" w:cs="Arial"/>
          <w:b/>
          <w:sz w:val="24"/>
          <w:szCs w:val="24"/>
        </w:rPr>
        <w:t>2</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581FFB87" w14:textId="1C7CE22F" w:rsidR="001B3ABA" w:rsidRDefault="006E2B73"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sidR="001B3ABA">
        <w:rPr>
          <w:rFonts w:ascii="Arial" w:eastAsia="Arial" w:hAnsi="Arial" w:cs="Arial"/>
          <w:sz w:val="24"/>
          <w:szCs w:val="24"/>
        </w:rPr>
        <w:t>:</w:t>
      </w:r>
      <w:r w:rsidR="001B3ABA">
        <w:rPr>
          <w:rFonts w:ascii="Arial" w:eastAsia="Arial" w:hAnsi="Arial" w:cs="Arial"/>
          <w:sz w:val="24"/>
          <w:szCs w:val="24"/>
        </w:rPr>
        <w:tab/>
      </w:r>
      <w:r>
        <w:rPr>
          <w:rFonts w:ascii="Arial" w:eastAsia="Arial" w:hAnsi="Arial" w:cs="Arial"/>
          <w:sz w:val="24"/>
          <w:szCs w:val="24"/>
        </w:rPr>
        <w:t>Sara Johnson</w:t>
      </w:r>
      <w:r w:rsidR="001B3ABA">
        <w:rPr>
          <w:rFonts w:ascii="Arial" w:eastAsia="Arial" w:hAnsi="Arial" w:cs="Arial"/>
          <w:sz w:val="24"/>
          <w:szCs w:val="24"/>
        </w:rPr>
        <w:t xml:space="preserve"> - </w:t>
      </w:r>
      <w:r w:rsidR="001B3ABA" w:rsidRPr="001B3ABA">
        <w:rPr>
          <w:rFonts w:ascii="Arial" w:eastAsia="Arial" w:hAnsi="Arial" w:cs="Arial"/>
          <w:b/>
          <w:bCs/>
          <w:sz w:val="24"/>
          <w:szCs w:val="24"/>
        </w:rPr>
        <w:t>N</w:t>
      </w:r>
      <w:r>
        <w:rPr>
          <w:rFonts w:ascii="Arial" w:eastAsia="Arial" w:hAnsi="Arial" w:cs="Arial"/>
          <w:b/>
          <w:bCs/>
          <w:sz w:val="24"/>
          <w:szCs w:val="24"/>
        </w:rPr>
        <w:t>H</w:t>
      </w:r>
    </w:p>
    <w:p w14:paraId="753E8440" w14:textId="18D82CF6" w:rsidR="00A36BD2" w:rsidRDefault="00A36BD2"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Ed Bakos - </w:t>
      </w:r>
      <w:r w:rsidRPr="00A36BD2">
        <w:rPr>
          <w:rFonts w:ascii="Arial" w:eastAsia="Arial" w:hAnsi="Arial" w:cs="Arial"/>
          <w:b/>
          <w:bCs/>
          <w:sz w:val="24"/>
          <w:szCs w:val="24"/>
        </w:rPr>
        <w:t>NJ</w:t>
      </w:r>
    </w:p>
    <w:p w14:paraId="00000005" w14:textId="36A1B8E2" w:rsidR="000B0B9B" w:rsidRPr="003135A4"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B96D54">
        <w:rPr>
          <w:rFonts w:ascii="Arial" w:eastAsia="Arial" w:hAnsi="Arial" w:cs="Arial"/>
          <w:sz w:val="24"/>
          <w:szCs w:val="24"/>
        </w:rPr>
        <w:t xml:space="preserve">Samantha Harmon, </w:t>
      </w:r>
      <w:r w:rsidR="00856CD2">
        <w:rPr>
          <w:rFonts w:ascii="Arial" w:eastAsia="Arial" w:hAnsi="Arial" w:cs="Arial"/>
          <w:sz w:val="24"/>
          <w:szCs w:val="24"/>
        </w:rPr>
        <w:t>Jeremy Hancher</w:t>
      </w:r>
      <w:r w:rsidR="000122A2">
        <w:rPr>
          <w:rFonts w:ascii="Arial" w:eastAsia="Arial" w:hAnsi="Arial" w:cs="Arial"/>
          <w:sz w:val="24"/>
          <w:szCs w:val="24"/>
        </w:rPr>
        <w:t xml:space="preserve">, Carrie </w:t>
      </w:r>
      <w:proofErr w:type="spellStart"/>
      <w:r w:rsidR="000122A2">
        <w:rPr>
          <w:rFonts w:ascii="Arial" w:eastAsia="Arial" w:hAnsi="Arial" w:cs="Arial"/>
          <w:sz w:val="24"/>
          <w:szCs w:val="24"/>
        </w:rPr>
        <w:t>Wintersteen</w:t>
      </w:r>
      <w:proofErr w:type="spellEnd"/>
      <w:r w:rsidR="002C41C4">
        <w:rPr>
          <w:rFonts w:ascii="Arial" w:eastAsia="Arial" w:hAnsi="Arial" w:cs="Arial"/>
          <w:sz w:val="24"/>
          <w:szCs w:val="24"/>
        </w:rPr>
        <w:t xml:space="preserve"> &amp;</w:t>
      </w:r>
      <w:r w:rsidR="000122A2">
        <w:rPr>
          <w:rFonts w:ascii="Arial" w:eastAsia="Arial" w:hAnsi="Arial" w:cs="Arial"/>
          <w:sz w:val="24"/>
          <w:szCs w:val="24"/>
        </w:rPr>
        <w:t xml:space="preserve"> </w:t>
      </w:r>
      <w:r w:rsidR="00DF19D1">
        <w:rPr>
          <w:rFonts w:ascii="Arial" w:eastAsia="Arial" w:hAnsi="Arial" w:cs="Arial"/>
          <w:sz w:val="24"/>
          <w:szCs w:val="24"/>
        </w:rPr>
        <w:t>Lee Ann Briggs</w:t>
      </w:r>
      <w:r w:rsidR="00655EC6">
        <w:rPr>
          <w:rFonts w:ascii="Arial" w:eastAsia="Arial" w:hAnsi="Arial" w:cs="Arial"/>
          <w:sz w:val="24"/>
          <w:szCs w:val="24"/>
        </w:rPr>
        <w:t xml:space="preserve"> - </w:t>
      </w:r>
      <w:r w:rsidR="00655EC6" w:rsidRPr="00655EC6">
        <w:rPr>
          <w:rFonts w:ascii="Arial" w:eastAsia="Arial" w:hAnsi="Arial" w:cs="Arial"/>
          <w:b/>
          <w:bCs/>
          <w:sz w:val="24"/>
          <w:szCs w:val="24"/>
        </w:rPr>
        <w:t>PA</w:t>
      </w:r>
    </w:p>
    <w:p w14:paraId="0F407721" w14:textId="1CC44447" w:rsidR="00C56C81" w:rsidRPr="003135A4"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E654D8" w:rsidRPr="000919F8">
        <w:rPr>
          <w:rFonts w:ascii="Arial" w:eastAsia="Arial" w:hAnsi="Arial" w:cs="Arial"/>
          <w:sz w:val="24"/>
          <w:szCs w:val="24"/>
        </w:rPr>
        <w:t>Tony</w:t>
      </w:r>
      <w:r w:rsidR="00E654D8">
        <w:rPr>
          <w:rFonts w:ascii="Arial" w:eastAsia="Arial" w:hAnsi="Arial" w:cs="Arial"/>
          <w:sz w:val="24"/>
          <w:szCs w:val="24"/>
        </w:rPr>
        <w:t xml:space="preserve"> Pendola – </w:t>
      </w:r>
      <w:r w:rsidR="00E654D8" w:rsidRPr="00E654D8">
        <w:rPr>
          <w:rFonts w:ascii="Arial" w:eastAsia="Arial" w:hAnsi="Arial" w:cs="Arial"/>
          <w:b/>
          <w:bCs/>
          <w:sz w:val="24"/>
          <w:szCs w:val="24"/>
        </w:rPr>
        <w:t>NC</w:t>
      </w:r>
      <w:r w:rsidR="00E654D8">
        <w:rPr>
          <w:rFonts w:ascii="Arial" w:eastAsia="Arial" w:hAnsi="Arial" w:cs="Arial"/>
          <w:sz w:val="24"/>
          <w:szCs w:val="24"/>
        </w:rPr>
        <w:t xml:space="preserve">; </w:t>
      </w:r>
      <w:r w:rsidR="005A7B26">
        <w:rPr>
          <w:rFonts w:ascii="Arial" w:eastAsia="Arial" w:hAnsi="Arial" w:cs="Arial"/>
          <w:sz w:val="24"/>
          <w:szCs w:val="24"/>
        </w:rPr>
        <w:t xml:space="preserve">Derek </w:t>
      </w:r>
      <w:proofErr w:type="spellStart"/>
      <w:r w:rsidR="005A7B26">
        <w:rPr>
          <w:rFonts w:ascii="Arial" w:eastAsia="Arial" w:hAnsi="Arial" w:cs="Arial"/>
          <w:sz w:val="24"/>
          <w:szCs w:val="24"/>
        </w:rPr>
        <w:t>Bozzell</w:t>
      </w:r>
      <w:proofErr w:type="spellEnd"/>
      <w:r w:rsidR="005A7B26">
        <w:rPr>
          <w:rFonts w:ascii="Arial" w:eastAsia="Arial" w:hAnsi="Arial" w:cs="Arial"/>
          <w:sz w:val="24"/>
          <w:szCs w:val="24"/>
        </w:rPr>
        <w:t xml:space="preserve"> – </w:t>
      </w:r>
      <w:r w:rsidR="005A7B26" w:rsidRPr="005A7B26">
        <w:rPr>
          <w:rFonts w:ascii="Arial" w:eastAsia="Arial" w:hAnsi="Arial" w:cs="Arial"/>
          <w:b/>
          <w:bCs/>
          <w:sz w:val="24"/>
          <w:szCs w:val="24"/>
        </w:rPr>
        <w:t>KY</w:t>
      </w:r>
      <w:r w:rsidR="005A7B26">
        <w:rPr>
          <w:rFonts w:ascii="Arial" w:eastAsia="Arial" w:hAnsi="Arial" w:cs="Arial"/>
          <w:sz w:val="24"/>
          <w:szCs w:val="24"/>
        </w:rPr>
        <w:t xml:space="preserve">; Jessica Dalton – </w:t>
      </w:r>
      <w:r w:rsidR="005A7B26" w:rsidRPr="005A7B26">
        <w:rPr>
          <w:rFonts w:ascii="Arial" w:eastAsia="Arial" w:hAnsi="Arial" w:cs="Arial"/>
          <w:b/>
          <w:bCs/>
          <w:sz w:val="24"/>
          <w:szCs w:val="24"/>
        </w:rPr>
        <w:t>FL</w:t>
      </w:r>
      <w:r w:rsidR="005A7B26">
        <w:rPr>
          <w:rFonts w:ascii="Arial" w:eastAsia="Arial" w:hAnsi="Arial" w:cs="Arial"/>
          <w:sz w:val="24"/>
          <w:szCs w:val="24"/>
        </w:rPr>
        <w:t xml:space="preserve">; </w:t>
      </w:r>
      <w:r w:rsidR="00856CD2">
        <w:rPr>
          <w:rFonts w:ascii="Arial" w:eastAsia="Arial" w:hAnsi="Arial" w:cs="Arial"/>
          <w:sz w:val="24"/>
          <w:szCs w:val="24"/>
        </w:rPr>
        <w:t xml:space="preserve">Donovan Grimwood &amp; </w:t>
      </w:r>
      <w:r w:rsidR="00A23CAA">
        <w:rPr>
          <w:rFonts w:ascii="Arial" w:eastAsia="Arial" w:hAnsi="Arial" w:cs="Arial"/>
          <w:sz w:val="24"/>
          <w:szCs w:val="24"/>
        </w:rPr>
        <w:t xml:space="preserve">Crystal Warren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p>
    <w:p w14:paraId="2276D121" w14:textId="50CE9787" w:rsidR="00B37FA2" w:rsidRPr="00BF75BB" w:rsidRDefault="007C24B1" w:rsidP="003D76C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8626B5">
        <w:rPr>
          <w:rFonts w:ascii="Arial" w:eastAsia="Arial" w:hAnsi="Arial" w:cs="Arial"/>
          <w:sz w:val="24"/>
          <w:szCs w:val="24"/>
        </w:rPr>
        <w:t>Renee Bashel</w:t>
      </w:r>
      <w:r>
        <w:rPr>
          <w:rFonts w:ascii="Arial" w:eastAsia="Arial" w:hAnsi="Arial" w:cs="Arial"/>
          <w:sz w:val="24"/>
          <w:szCs w:val="24"/>
        </w:rPr>
        <w:t xml:space="preserve">–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273F36">
        <w:rPr>
          <w:rFonts w:ascii="Arial" w:eastAsia="Arial" w:hAnsi="Arial" w:cs="Arial"/>
          <w:sz w:val="24"/>
          <w:szCs w:val="24"/>
        </w:rPr>
        <w:t xml:space="preserve">Jennifer Dixon – </w:t>
      </w:r>
      <w:r w:rsidR="00273F36" w:rsidRPr="004146B4">
        <w:rPr>
          <w:rFonts w:ascii="Arial" w:eastAsia="Arial" w:hAnsi="Arial" w:cs="Arial"/>
          <w:b/>
          <w:bCs/>
          <w:sz w:val="24"/>
          <w:szCs w:val="24"/>
        </w:rPr>
        <w:t>MI</w:t>
      </w:r>
      <w:r w:rsidR="00273F36">
        <w:rPr>
          <w:rFonts w:ascii="Arial" w:eastAsia="Arial" w:hAnsi="Arial" w:cs="Arial"/>
          <w:sz w:val="24"/>
          <w:szCs w:val="24"/>
        </w:rPr>
        <w:t xml:space="preserve">; </w:t>
      </w:r>
      <w:r w:rsidR="005415CB">
        <w:rPr>
          <w:rFonts w:ascii="Arial" w:eastAsia="Arial" w:hAnsi="Arial" w:cs="Arial"/>
          <w:sz w:val="24"/>
          <w:szCs w:val="24"/>
        </w:rPr>
        <w:t xml:space="preserve">Emily Ohde, </w:t>
      </w:r>
      <w:r w:rsidR="002B052D">
        <w:rPr>
          <w:rFonts w:ascii="Arial" w:eastAsia="Arial" w:hAnsi="Arial" w:cs="Arial"/>
          <w:sz w:val="24"/>
          <w:szCs w:val="24"/>
        </w:rPr>
        <w:t>Samantha C</w:t>
      </w:r>
      <w:r w:rsidR="00567FEF">
        <w:rPr>
          <w:rFonts w:ascii="Arial" w:eastAsia="Arial" w:hAnsi="Arial" w:cs="Arial"/>
          <w:sz w:val="24"/>
          <w:szCs w:val="24"/>
        </w:rPr>
        <w:t xml:space="preserve">onnolly &amp; Mike Nelson – </w:t>
      </w:r>
      <w:r w:rsidR="00567FEF" w:rsidRPr="00567FEF">
        <w:rPr>
          <w:rFonts w:ascii="Arial" w:eastAsia="Arial" w:hAnsi="Arial" w:cs="Arial"/>
          <w:b/>
          <w:bCs/>
          <w:sz w:val="24"/>
          <w:szCs w:val="24"/>
        </w:rPr>
        <w:t>MN</w:t>
      </w:r>
      <w:r w:rsidR="00567FEF">
        <w:rPr>
          <w:rFonts w:ascii="Arial" w:eastAsia="Arial" w:hAnsi="Arial" w:cs="Arial"/>
          <w:sz w:val="24"/>
          <w:szCs w:val="24"/>
        </w:rPr>
        <w:t xml:space="preserve">; </w:t>
      </w:r>
      <w:r w:rsidR="004522F9">
        <w:rPr>
          <w:rFonts w:ascii="Arial" w:eastAsia="Arial" w:hAnsi="Arial" w:cs="Arial"/>
          <w:sz w:val="24"/>
          <w:szCs w:val="24"/>
        </w:rPr>
        <w:t xml:space="preserve">Chrystal Wagner, </w:t>
      </w:r>
      <w:r w:rsidR="00856CD2">
        <w:rPr>
          <w:rFonts w:ascii="Arial" w:eastAsia="Arial" w:hAnsi="Arial" w:cs="Arial"/>
          <w:sz w:val="24"/>
          <w:szCs w:val="24"/>
        </w:rPr>
        <w:t>Tracy Barnes</w:t>
      </w:r>
      <w:r w:rsidR="004522F9">
        <w:rPr>
          <w:rFonts w:ascii="Arial" w:eastAsia="Arial" w:hAnsi="Arial" w:cs="Arial"/>
          <w:sz w:val="24"/>
          <w:szCs w:val="24"/>
        </w:rPr>
        <w:t xml:space="preserve">, Hani </w:t>
      </w:r>
      <w:proofErr w:type="spellStart"/>
      <w:r w:rsidR="004522F9">
        <w:rPr>
          <w:rFonts w:ascii="Arial" w:eastAsia="Arial" w:hAnsi="Arial" w:cs="Arial"/>
          <w:sz w:val="24"/>
          <w:szCs w:val="24"/>
        </w:rPr>
        <w:t>Sharaya</w:t>
      </w:r>
      <w:proofErr w:type="spellEnd"/>
      <w:r w:rsidR="004522F9">
        <w:rPr>
          <w:rFonts w:ascii="Arial" w:eastAsia="Arial" w:hAnsi="Arial" w:cs="Arial"/>
          <w:sz w:val="24"/>
          <w:szCs w:val="24"/>
        </w:rPr>
        <w:t xml:space="preserve"> &amp; </w:t>
      </w:r>
      <w:r>
        <w:rPr>
          <w:rFonts w:ascii="Arial" w:eastAsia="Arial" w:hAnsi="Arial" w:cs="Arial"/>
          <w:sz w:val="24"/>
          <w:szCs w:val="24"/>
        </w:rPr>
        <w:t>Mark Stoddard</w:t>
      </w:r>
      <w:r w:rsidR="003B47F2">
        <w:rPr>
          <w:rFonts w:ascii="Arial" w:eastAsia="Arial" w:hAnsi="Arial" w:cs="Arial"/>
          <w:sz w:val="24"/>
          <w:szCs w:val="24"/>
        </w:rPr>
        <w:t xml:space="preserve"> </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p>
    <w:p w14:paraId="00000008" w14:textId="41AEB6DD"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7C0736">
        <w:rPr>
          <w:rFonts w:ascii="Arial" w:eastAsia="Arial" w:hAnsi="Arial" w:cs="Arial"/>
          <w:sz w:val="24"/>
          <w:szCs w:val="24"/>
        </w:rPr>
        <w:t>Allison Crowther</w:t>
      </w:r>
      <w:r w:rsidR="001C090D">
        <w:rPr>
          <w:rFonts w:ascii="Arial" w:eastAsia="Arial" w:hAnsi="Arial" w:cs="Arial"/>
          <w:sz w:val="24"/>
          <w:szCs w:val="24"/>
        </w:rPr>
        <w:t xml:space="preserve"> – </w:t>
      </w:r>
      <w:r w:rsidR="001C090D" w:rsidRPr="001C090D">
        <w:rPr>
          <w:rFonts w:ascii="Arial" w:eastAsia="Arial" w:hAnsi="Arial" w:cs="Arial"/>
          <w:b/>
          <w:bCs/>
          <w:sz w:val="24"/>
          <w:szCs w:val="24"/>
        </w:rPr>
        <w:t>KS</w:t>
      </w:r>
      <w:r w:rsidR="001C090D">
        <w:rPr>
          <w:rFonts w:ascii="Arial" w:eastAsia="Arial" w:hAnsi="Arial" w:cs="Arial"/>
          <w:sz w:val="24"/>
          <w:szCs w:val="24"/>
        </w:rPr>
        <w:t xml:space="preserve">; </w:t>
      </w:r>
      <w:r w:rsidR="001A5802">
        <w:rPr>
          <w:rFonts w:ascii="Arial" w:eastAsia="Arial" w:hAnsi="Arial" w:cs="Arial"/>
          <w:sz w:val="24"/>
          <w:szCs w:val="24"/>
        </w:rPr>
        <w:t>Christine Paulson</w:t>
      </w:r>
      <w:r w:rsidR="00F40C5E">
        <w:rPr>
          <w:rFonts w:ascii="Arial" w:eastAsia="Arial" w:hAnsi="Arial" w:cs="Arial"/>
          <w:sz w:val="24"/>
          <w:szCs w:val="24"/>
        </w:rPr>
        <w:t xml:space="preserve"> </w:t>
      </w:r>
      <w:r w:rsidR="00BE08AB">
        <w:rPr>
          <w:rFonts w:ascii="Arial" w:eastAsia="Arial" w:hAnsi="Arial" w:cs="Arial"/>
          <w:bCs/>
          <w:sz w:val="24"/>
          <w:szCs w:val="24"/>
        </w:rPr>
        <w:t>–</w:t>
      </w:r>
      <w:r w:rsidR="008626B5">
        <w:rPr>
          <w:rFonts w:ascii="Arial" w:eastAsia="Arial" w:hAnsi="Arial" w:cs="Arial"/>
          <w:bCs/>
          <w:sz w:val="24"/>
          <w:szCs w:val="24"/>
        </w:rPr>
        <w:t xml:space="preserve"> </w:t>
      </w:r>
      <w:r w:rsidR="008626B5">
        <w:rPr>
          <w:rFonts w:ascii="Arial" w:eastAsia="Arial" w:hAnsi="Arial" w:cs="Arial"/>
          <w:b/>
          <w:sz w:val="24"/>
          <w:szCs w:val="24"/>
        </w:rPr>
        <w:t>IA</w:t>
      </w:r>
    </w:p>
    <w:p w14:paraId="6058F617" w14:textId="7B94477B" w:rsidR="00702F1A" w:rsidRDefault="00702F1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8:</w:t>
      </w:r>
      <w:r>
        <w:rPr>
          <w:rFonts w:ascii="Arial" w:eastAsia="Arial" w:hAnsi="Arial" w:cs="Arial"/>
          <w:bCs/>
          <w:sz w:val="24"/>
          <w:szCs w:val="24"/>
        </w:rPr>
        <w:tab/>
        <w:t xml:space="preserve">Eleanor Divver - </w:t>
      </w:r>
      <w:r w:rsidRPr="00702F1A">
        <w:rPr>
          <w:rFonts w:ascii="Arial" w:eastAsia="Arial" w:hAnsi="Arial" w:cs="Arial"/>
          <w:b/>
          <w:sz w:val="24"/>
          <w:szCs w:val="24"/>
        </w:rPr>
        <w:t>UT</w:t>
      </w:r>
    </w:p>
    <w:p w14:paraId="6FE87C41" w14:textId="4A41900F" w:rsidR="00935B9C" w:rsidRDefault="00935B9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9:</w:t>
      </w:r>
      <w:r>
        <w:rPr>
          <w:rFonts w:ascii="Arial" w:eastAsia="Arial" w:hAnsi="Arial" w:cs="Arial"/>
          <w:bCs/>
          <w:sz w:val="24"/>
          <w:szCs w:val="24"/>
        </w:rPr>
        <w:tab/>
      </w:r>
      <w:r w:rsidR="00730E78">
        <w:rPr>
          <w:rFonts w:ascii="Arial" w:eastAsia="Arial" w:hAnsi="Arial" w:cs="Arial"/>
          <w:bCs/>
          <w:sz w:val="24"/>
          <w:szCs w:val="24"/>
        </w:rPr>
        <w:t xml:space="preserve">Jennifer Lipkin &amp; </w:t>
      </w:r>
      <w:r>
        <w:rPr>
          <w:rFonts w:ascii="Arial" w:eastAsia="Arial" w:hAnsi="Arial" w:cs="Arial"/>
          <w:bCs/>
          <w:sz w:val="24"/>
          <w:szCs w:val="24"/>
        </w:rPr>
        <w:t xml:space="preserve">Eric Florio - </w:t>
      </w:r>
      <w:r w:rsidRPr="00935B9C">
        <w:rPr>
          <w:rFonts w:ascii="Arial" w:eastAsia="Arial" w:hAnsi="Arial" w:cs="Arial"/>
          <w:b/>
          <w:sz w:val="24"/>
          <w:szCs w:val="24"/>
        </w:rPr>
        <w:t>NV</w:t>
      </w:r>
    </w:p>
    <w:p w14:paraId="17B33802" w14:textId="35FAC1C5" w:rsidR="003135A4" w:rsidRPr="008626B5" w:rsidRDefault="002C1F5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u w:val="single"/>
        </w:rPr>
      </w:pPr>
      <w:r>
        <w:rPr>
          <w:rFonts w:ascii="Arial" w:eastAsia="Arial" w:hAnsi="Arial" w:cs="Arial"/>
          <w:bCs/>
          <w:sz w:val="24"/>
          <w:szCs w:val="24"/>
        </w:rPr>
        <w:t>10</w:t>
      </w:r>
      <w:r w:rsidR="003135A4">
        <w:rPr>
          <w:rFonts w:ascii="Arial" w:eastAsia="Arial" w:hAnsi="Arial" w:cs="Arial"/>
          <w:bCs/>
          <w:sz w:val="24"/>
          <w:szCs w:val="24"/>
        </w:rPr>
        <w:t>:</w:t>
      </w:r>
      <w:r w:rsidR="003135A4">
        <w:rPr>
          <w:rFonts w:ascii="Arial" w:eastAsia="Arial" w:hAnsi="Arial" w:cs="Arial"/>
          <w:bCs/>
          <w:sz w:val="24"/>
          <w:szCs w:val="24"/>
        </w:rPr>
        <w:tab/>
      </w:r>
      <w:r>
        <w:rPr>
          <w:rFonts w:ascii="Arial" w:eastAsia="Arial" w:hAnsi="Arial" w:cs="Arial"/>
          <w:bCs/>
          <w:sz w:val="24"/>
          <w:szCs w:val="24"/>
        </w:rPr>
        <w:t>Belinda B</w:t>
      </w:r>
      <w:r w:rsidR="004252E8">
        <w:rPr>
          <w:rFonts w:ascii="Arial" w:eastAsia="Arial" w:hAnsi="Arial" w:cs="Arial"/>
          <w:bCs/>
          <w:sz w:val="24"/>
          <w:szCs w:val="24"/>
        </w:rPr>
        <w:t>reidenbach</w:t>
      </w:r>
      <w:r w:rsidR="00AC2AE1">
        <w:rPr>
          <w:rFonts w:ascii="Arial" w:eastAsia="Arial" w:hAnsi="Arial" w:cs="Arial"/>
          <w:bCs/>
          <w:sz w:val="24"/>
          <w:szCs w:val="24"/>
        </w:rPr>
        <w:t xml:space="preserve"> </w:t>
      </w:r>
      <w:r w:rsidR="003135A4">
        <w:rPr>
          <w:rFonts w:ascii="Arial" w:eastAsia="Arial" w:hAnsi="Arial" w:cs="Arial"/>
          <w:bCs/>
          <w:sz w:val="24"/>
          <w:szCs w:val="24"/>
        </w:rPr>
        <w:t xml:space="preserve">– </w:t>
      </w:r>
      <w:r w:rsidR="004252E8" w:rsidRPr="004252E8">
        <w:rPr>
          <w:rFonts w:ascii="Arial" w:eastAsia="Arial" w:hAnsi="Arial" w:cs="Arial"/>
          <w:b/>
          <w:sz w:val="24"/>
          <w:szCs w:val="24"/>
        </w:rPr>
        <w:t>ID</w:t>
      </w:r>
    </w:p>
    <w:p w14:paraId="06FAA2A9" w14:textId="7BC646DD" w:rsidR="006962E3" w:rsidRDefault="006962E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998BE4" w14:textId="2168303E" w:rsidR="00AD1C47" w:rsidRDefault="00AD1C4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sidRPr="00DD1B32">
        <w:rPr>
          <w:rFonts w:ascii="Arial" w:eastAsia="Arial" w:hAnsi="Arial" w:cs="Arial"/>
          <w:b/>
          <w:sz w:val="24"/>
          <w:szCs w:val="24"/>
        </w:rPr>
        <w:t>EPA:</w:t>
      </w:r>
      <w:r>
        <w:rPr>
          <w:rFonts w:ascii="Arial" w:eastAsia="Arial" w:hAnsi="Arial" w:cs="Arial"/>
          <w:bCs/>
          <w:sz w:val="24"/>
          <w:szCs w:val="24"/>
        </w:rPr>
        <w:t xml:space="preserve"> </w:t>
      </w:r>
      <w:r w:rsidR="00B269D0">
        <w:rPr>
          <w:rFonts w:ascii="Arial" w:eastAsia="Arial" w:hAnsi="Arial" w:cs="Arial"/>
          <w:bCs/>
          <w:sz w:val="24"/>
          <w:szCs w:val="24"/>
        </w:rPr>
        <w:t>Paula Hoag</w:t>
      </w:r>
    </w:p>
    <w:p w14:paraId="51089FB2" w14:textId="10A48904" w:rsidR="00AD2122" w:rsidRDefault="00AD2122">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3135A4" w14:paraId="7EA1B593"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E1E1F21" w14:textId="779366A5" w:rsidR="006A668A" w:rsidRDefault="006A668A" w:rsidP="006A668A">
            <w:pPr>
              <w:pStyle w:val="Standard1"/>
              <w:spacing w:before="0" w:after="0"/>
              <w:rPr>
                <w:rFonts w:ascii="Arial" w:hAnsi="Arial" w:cs="Arial"/>
                <w:b/>
                <w:bCs/>
                <w:szCs w:val="28"/>
              </w:rPr>
            </w:pPr>
          </w:p>
          <w:p w14:paraId="6CD518B7" w14:textId="77777777" w:rsidR="006A668A" w:rsidRDefault="006A668A" w:rsidP="006A668A">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5"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46222701" w14:textId="4BA70CA4" w:rsidR="006A668A" w:rsidRDefault="006A668A" w:rsidP="006A668A">
            <w:pPr>
              <w:pStyle w:val="Standard1"/>
              <w:spacing w:before="0" w:after="0"/>
              <w:rPr>
                <w:rFonts w:ascii="Arial" w:hAnsi="Arial" w:cs="Arial"/>
                <w:b/>
                <w:bCs/>
                <w:sz w:val="28"/>
                <w:szCs w:val="28"/>
              </w:rPr>
            </w:pPr>
          </w:p>
          <w:p w14:paraId="7EECF81D" w14:textId="77777777" w:rsidR="00533DD7" w:rsidRDefault="00533DD7" w:rsidP="00533DD7">
            <w:pPr>
              <w:pStyle w:val="Standard1"/>
              <w:spacing w:before="0" w:after="0"/>
              <w:rPr>
                <w:rFonts w:ascii="Arial" w:hAnsi="Arial" w:cs="Arial"/>
                <w:b/>
                <w:bCs/>
                <w:sz w:val="28"/>
                <w:szCs w:val="28"/>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w:t>
            </w:r>
            <w:r>
              <w:rPr>
                <w:rFonts w:ascii="Arial" w:eastAsia="Arial" w:hAnsi="Arial" w:cs="Arial"/>
                <w:b/>
                <w:i/>
                <w:sz w:val="24"/>
                <w:szCs w:val="24"/>
              </w:rPr>
              <w:t xml:space="preserve">and will be </w:t>
            </w:r>
            <w:r w:rsidRPr="002A7685">
              <w:rPr>
                <w:rFonts w:ascii="Arial" w:eastAsia="Arial" w:hAnsi="Arial" w:cs="Arial"/>
                <w:b/>
                <w:i/>
                <w:sz w:val="24"/>
                <w:szCs w:val="24"/>
              </w:rPr>
              <w:t xml:space="preserve">posted </w:t>
            </w:r>
            <w:r>
              <w:rPr>
                <w:rFonts w:ascii="Arial" w:eastAsia="Arial" w:hAnsi="Arial" w:cs="Arial"/>
                <w:b/>
                <w:i/>
                <w:sz w:val="24"/>
                <w:szCs w:val="24"/>
              </w:rPr>
              <w:t>on</w:t>
            </w:r>
            <w:r w:rsidRPr="002A7685">
              <w:rPr>
                <w:rFonts w:ascii="Arial" w:eastAsia="Arial" w:hAnsi="Arial" w:cs="Arial"/>
                <w:b/>
                <w:i/>
                <w:sz w:val="24"/>
                <w:szCs w:val="24"/>
              </w:rPr>
              <w:t xml:space="preserve"> the </w:t>
            </w:r>
            <w:r>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Pr>
                <w:rFonts w:ascii="Arial" w:eastAsia="Arial" w:hAnsi="Arial" w:cs="Arial"/>
                <w:b/>
                <w:i/>
                <w:sz w:val="24"/>
                <w:szCs w:val="24"/>
              </w:rPr>
              <w:t xml:space="preserve">YouTube </w:t>
            </w:r>
            <w:r w:rsidRPr="00C34D64">
              <w:rPr>
                <w:rFonts w:ascii="Arial" w:eastAsia="Arial" w:hAnsi="Arial" w:cs="Arial"/>
                <w:b/>
                <w:i/>
                <w:sz w:val="24"/>
                <w:szCs w:val="24"/>
              </w:rPr>
              <w:t xml:space="preserve">channel at </w:t>
            </w:r>
            <w:hyperlink r:id="rId6" w:history="1">
              <w:r w:rsidRPr="00C34D64">
                <w:rPr>
                  <w:rStyle w:val="Hyperlink"/>
                  <w:rFonts w:ascii="Arial" w:hAnsi="Arial" w:cs="Arial"/>
                  <w:sz w:val="24"/>
                  <w:szCs w:val="24"/>
                </w:rPr>
                <w:t>https://www.youtube.com/channel/UC5PupYpZ1W6IG8CtzCINK8Q</w:t>
              </w:r>
            </w:hyperlink>
            <w:r w:rsidRPr="00C34D64">
              <w:rPr>
                <w:rFonts w:ascii="Arial" w:hAnsi="Arial" w:cs="Arial"/>
                <w:sz w:val="24"/>
                <w:szCs w:val="24"/>
              </w:rPr>
              <w:t xml:space="preserve">  </w:t>
            </w:r>
            <w:r w:rsidRPr="00C34D64">
              <w:rPr>
                <w:rFonts w:ascii="Arial" w:eastAsia="Arial" w:hAnsi="Arial" w:cs="Arial"/>
                <w:b/>
                <w:i/>
                <w:color w:val="FF0000"/>
                <w:sz w:val="24"/>
                <w:szCs w:val="24"/>
              </w:rPr>
              <w:t>**</w:t>
            </w:r>
          </w:p>
          <w:p w14:paraId="714A62EE" w14:textId="3742998F" w:rsidR="00052155" w:rsidRDefault="00052155" w:rsidP="006A668A">
            <w:pPr>
              <w:pStyle w:val="Standard1"/>
              <w:spacing w:before="0" w:after="0"/>
              <w:rPr>
                <w:rFonts w:ascii="Arial" w:hAnsi="Arial" w:cs="Arial"/>
                <w:b/>
                <w:bCs/>
                <w:sz w:val="28"/>
                <w:szCs w:val="28"/>
              </w:rPr>
            </w:pPr>
          </w:p>
          <w:p w14:paraId="1109D73F" w14:textId="77777777" w:rsidR="00667C34" w:rsidRDefault="00667C34" w:rsidP="006A668A">
            <w:pPr>
              <w:pStyle w:val="Standard1"/>
              <w:spacing w:before="0" w:after="0"/>
              <w:rPr>
                <w:rFonts w:ascii="Arial" w:hAnsi="Arial" w:cs="Arial"/>
                <w:b/>
                <w:bCs/>
                <w:sz w:val="28"/>
                <w:szCs w:val="28"/>
              </w:rPr>
            </w:pPr>
          </w:p>
          <w:p w14:paraId="44AFD38D" w14:textId="77777777" w:rsidR="00250A89" w:rsidRPr="00667C34" w:rsidRDefault="00250A89" w:rsidP="00667C34">
            <w:pPr>
              <w:spacing w:after="0" w:line="240" w:lineRule="auto"/>
              <w:jc w:val="center"/>
              <w:rPr>
                <w:rFonts w:ascii="Arial" w:hAnsi="Arial" w:cs="Arial"/>
                <w:b/>
                <w:bCs/>
                <w:sz w:val="28"/>
                <w:szCs w:val="28"/>
              </w:rPr>
            </w:pPr>
            <w:r w:rsidRPr="00667C34">
              <w:rPr>
                <w:rFonts w:ascii="Arial" w:hAnsi="Arial" w:cs="Arial"/>
                <w:b/>
                <w:bCs/>
                <w:sz w:val="28"/>
                <w:szCs w:val="28"/>
              </w:rPr>
              <w:t>How do you find those entities who will be [most] impacted by a new and/or amended environmental rule/regulation?</w:t>
            </w:r>
          </w:p>
          <w:p w14:paraId="2853ADC1" w14:textId="77777777" w:rsidR="00250A89" w:rsidRPr="00667C34" w:rsidRDefault="00250A89" w:rsidP="00667C34">
            <w:pPr>
              <w:spacing w:after="0" w:line="240" w:lineRule="auto"/>
              <w:jc w:val="center"/>
              <w:rPr>
                <w:rFonts w:ascii="Arial" w:hAnsi="Arial" w:cs="Arial"/>
                <w:sz w:val="20"/>
                <w:szCs w:val="20"/>
              </w:rPr>
            </w:pPr>
            <w:r w:rsidRPr="00667C34">
              <w:rPr>
                <w:rFonts w:ascii="Arial" w:hAnsi="Arial" w:cs="Arial"/>
                <w:b/>
                <w:bCs/>
                <w:sz w:val="20"/>
                <w:szCs w:val="20"/>
              </w:rPr>
              <w:t xml:space="preserve">Donovan Grimwood, TN DEC &amp; Paula </w:t>
            </w:r>
            <w:proofErr w:type="spellStart"/>
            <w:r w:rsidRPr="00667C34">
              <w:rPr>
                <w:rFonts w:ascii="Arial" w:hAnsi="Arial" w:cs="Arial"/>
                <w:b/>
                <w:bCs/>
                <w:sz w:val="20"/>
                <w:szCs w:val="20"/>
              </w:rPr>
              <w:t>Zampieri</w:t>
            </w:r>
            <w:proofErr w:type="spellEnd"/>
            <w:r w:rsidRPr="00667C34">
              <w:rPr>
                <w:rFonts w:ascii="Arial" w:hAnsi="Arial" w:cs="Arial"/>
                <w:b/>
                <w:bCs/>
                <w:sz w:val="20"/>
                <w:szCs w:val="20"/>
              </w:rPr>
              <w:t xml:space="preserve"> Hoag</w:t>
            </w:r>
            <w:r w:rsidRPr="00667C34">
              <w:rPr>
                <w:rFonts w:ascii="Arial" w:hAnsi="Arial" w:cs="Arial"/>
                <w:sz w:val="20"/>
                <w:szCs w:val="20"/>
              </w:rPr>
              <w:t>, US EPA, ASBO</w:t>
            </w:r>
          </w:p>
          <w:p w14:paraId="2D3D7D50" w14:textId="77777777" w:rsidR="00250A89" w:rsidRPr="00667C34" w:rsidRDefault="00250A89" w:rsidP="00667C34">
            <w:pPr>
              <w:pStyle w:val="Standard1"/>
              <w:spacing w:before="0" w:after="0"/>
              <w:jc w:val="center"/>
              <w:rPr>
                <w:rFonts w:ascii="Arial" w:hAnsi="Arial" w:cs="Arial"/>
                <w:b/>
                <w:bCs/>
                <w:sz w:val="24"/>
                <w:szCs w:val="24"/>
              </w:rPr>
            </w:pPr>
          </w:p>
          <w:p w14:paraId="2AFD2262" w14:textId="77777777" w:rsidR="00250A89" w:rsidRPr="00667C34" w:rsidRDefault="00250A89" w:rsidP="00667C34">
            <w:pPr>
              <w:spacing w:after="0" w:line="240" w:lineRule="auto"/>
              <w:rPr>
                <w:rFonts w:ascii="Arial" w:hAnsi="Arial" w:cs="Arial"/>
                <w:sz w:val="24"/>
                <w:szCs w:val="24"/>
              </w:rPr>
            </w:pPr>
            <w:r w:rsidRPr="00667C34">
              <w:rPr>
                <w:rFonts w:ascii="Arial" w:hAnsi="Arial" w:cs="Arial"/>
                <w:sz w:val="24"/>
                <w:szCs w:val="24"/>
              </w:rPr>
              <w:t>It is especially challenging to find small entities where ownership and location changes frequently who are also not tracked through a permit (air), hazardous waste generated (RCRA) or based on material usage (EPCRA).</w:t>
            </w:r>
          </w:p>
          <w:p w14:paraId="4C1CC58B" w14:textId="77777777" w:rsidR="00250A89" w:rsidRPr="00667C34" w:rsidRDefault="00250A89" w:rsidP="00667C34">
            <w:pPr>
              <w:spacing w:after="0" w:line="240" w:lineRule="auto"/>
              <w:rPr>
                <w:rFonts w:ascii="Arial" w:hAnsi="Arial" w:cs="Arial"/>
                <w:sz w:val="24"/>
                <w:szCs w:val="24"/>
              </w:rPr>
            </w:pPr>
          </w:p>
          <w:p w14:paraId="06D34B54" w14:textId="0AFB1521" w:rsidR="00250A89" w:rsidRDefault="00250A89" w:rsidP="00667C34">
            <w:pPr>
              <w:spacing w:after="0" w:line="240" w:lineRule="auto"/>
              <w:rPr>
                <w:rFonts w:ascii="Arial" w:hAnsi="Arial" w:cs="Arial"/>
                <w:sz w:val="24"/>
                <w:szCs w:val="24"/>
              </w:rPr>
            </w:pPr>
            <w:r w:rsidRPr="00667C34">
              <w:rPr>
                <w:rFonts w:ascii="Arial" w:hAnsi="Arial" w:cs="Arial"/>
                <w:b/>
                <w:bCs/>
                <w:sz w:val="24"/>
                <w:szCs w:val="24"/>
              </w:rPr>
              <w:t>From a state perspective</w:t>
            </w:r>
            <w:r w:rsidRPr="00667C34">
              <w:rPr>
                <w:rFonts w:ascii="Arial" w:hAnsi="Arial" w:cs="Arial"/>
                <w:sz w:val="24"/>
                <w:szCs w:val="24"/>
              </w:rPr>
              <w:t>, Donovan will share his knowledge and experience on how he has found entities in the State of Tennessee who would be impacted by new and/or amended environmental rule/regulation and the methods he has used to find them.</w:t>
            </w:r>
          </w:p>
          <w:p w14:paraId="5D6643C4" w14:textId="77777777" w:rsidR="00667C34" w:rsidRPr="00667C34" w:rsidRDefault="00667C34" w:rsidP="00667C34">
            <w:pPr>
              <w:spacing w:after="0" w:line="240" w:lineRule="auto"/>
              <w:rPr>
                <w:rFonts w:ascii="Arial" w:hAnsi="Arial" w:cs="Arial"/>
                <w:sz w:val="24"/>
                <w:szCs w:val="24"/>
              </w:rPr>
            </w:pPr>
          </w:p>
          <w:p w14:paraId="4AEF6D91" w14:textId="77777777" w:rsidR="00667C34" w:rsidRDefault="00133A83" w:rsidP="00667C34">
            <w:pPr>
              <w:spacing w:after="0" w:line="240" w:lineRule="auto"/>
              <w:rPr>
                <w:rFonts w:ascii="Arial" w:hAnsi="Arial" w:cs="Arial"/>
                <w:sz w:val="24"/>
                <w:szCs w:val="24"/>
              </w:rPr>
            </w:pPr>
            <w:r w:rsidRPr="00667C34">
              <w:rPr>
                <w:rFonts w:ascii="Arial" w:hAnsi="Arial" w:cs="Arial"/>
                <w:b/>
                <w:bCs/>
                <w:sz w:val="24"/>
                <w:szCs w:val="24"/>
              </w:rPr>
              <w:t>From a federal perspective</w:t>
            </w:r>
            <w:r w:rsidRPr="00667C34">
              <w:rPr>
                <w:rFonts w:ascii="Arial" w:hAnsi="Arial" w:cs="Arial"/>
                <w:sz w:val="24"/>
                <w:szCs w:val="24"/>
              </w:rPr>
              <w:t>, it is a struggle for EPA rule-writers to properly engage with small businesses early and outside of the SBAR (Small Business Advocacy Review) panel process. They tend to rely on trade associations, previous contacts with small businesses, state SBEAPs (often encouraged by the Asbestos and Small Business Ombudsman), referrals and through Federal Register notices/web announcements for volunteers to participate in the panel process.</w:t>
            </w:r>
          </w:p>
          <w:p w14:paraId="04F8944F" w14:textId="77777777" w:rsidR="00667C34" w:rsidRDefault="00667C34" w:rsidP="00667C34">
            <w:pPr>
              <w:spacing w:after="0" w:line="240" w:lineRule="auto"/>
              <w:rPr>
                <w:rFonts w:ascii="Arial" w:hAnsi="Arial" w:cs="Arial"/>
                <w:sz w:val="24"/>
                <w:szCs w:val="24"/>
              </w:rPr>
            </w:pPr>
          </w:p>
          <w:p w14:paraId="72202C8A" w14:textId="3FB15B7C" w:rsidR="00667C34" w:rsidRDefault="00667C34" w:rsidP="00667C34">
            <w:pPr>
              <w:spacing w:after="0" w:line="240" w:lineRule="auto"/>
              <w:rPr>
                <w:rFonts w:ascii="Arial" w:hAnsi="Arial" w:cs="Arial"/>
                <w:sz w:val="24"/>
                <w:szCs w:val="24"/>
              </w:rPr>
            </w:pPr>
          </w:p>
          <w:p w14:paraId="120F7246" w14:textId="759FB32E" w:rsidR="00C43285" w:rsidRDefault="00C43285" w:rsidP="00667C34">
            <w:pPr>
              <w:spacing w:after="0" w:line="240" w:lineRule="auto"/>
              <w:rPr>
                <w:rFonts w:ascii="Arial" w:hAnsi="Arial" w:cs="Arial"/>
                <w:sz w:val="24"/>
                <w:szCs w:val="24"/>
              </w:rPr>
            </w:pPr>
          </w:p>
          <w:p w14:paraId="0AA9DE0E" w14:textId="61C9B339" w:rsidR="00C43285" w:rsidRPr="00D12480" w:rsidRDefault="00125195" w:rsidP="00667C34">
            <w:pPr>
              <w:spacing w:after="0" w:line="240" w:lineRule="auto"/>
              <w:rPr>
                <w:rFonts w:ascii="Arial" w:hAnsi="Arial" w:cs="Arial"/>
                <w:b/>
                <w:bCs/>
                <w:sz w:val="24"/>
                <w:szCs w:val="24"/>
              </w:rPr>
            </w:pPr>
            <w:r w:rsidRPr="00D12480">
              <w:rPr>
                <w:rFonts w:ascii="Arial" w:hAnsi="Arial" w:cs="Arial"/>
                <w:b/>
                <w:bCs/>
                <w:sz w:val="24"/>
                <w:szCs w:val="24"/>
              </w:rPr>
              <w:lastRenderedPageBreak/>
              <w:t>References</w:t>
            </w:r>
          </w:p>
          <w:p w14:paraId="11ED7524" w14:textId="5DB39AFA" w:rsidR="00125195" w:rsidRDefault="00125195" w:rsidP="00667C34">
            <w:pPr>
              <w:spacing w:after="0" w:line="240" w:lineRule="auto"/>
              <w:rPr>
                <w:rFonts w:ascii="Arial" w:hAnsi="Arial" w:cs="Arial"/>
                <w:sz w:val="24"/>
                <w:szCs w:val="24"/>
              </w:rPr>
            </w:pPr>
          </w:p>
          <w:p w14:paraId="4E4D4BCD" w14:textId="0CC6D19D" w:rsidR="00125195" w:rsidRDefault="00125195" w:rsidP="00667C34">
            <w:pPr>
              <w:spacing w:after="0" w:line="240" w:lineRule="auto"/>
              <w:rPr>
                <w:rFonts w:ascii="Arial" w:hAnsi="Arial" w:cs="Arial"/>
                <w:sz w:val="24"/>
                <w:szCs w:val="24"/>
              </w:rPr>
            </w:pPr>
            <w:r w:rsidRPr="00D12480">
              <w:rPr>
                <w:rFonts w:ascii="Arial" w:hAnsi="Arial" w:cs="Arial"/>
                <w:b/>
                <w:bCs/>
                <w:sz w:val="24"/>
                <w:szCs w:val="24"/>
              </w:rPr>
              <w:t>State Librar</w:t>
            </w:r>
            <w:r w:rsidR="00296D2F" w:rsidRPr="00D12480">
              <w:rPr>
                <w:rFonts w:ascii="Arial" w:hAnsi="Arial" w:cs="Arial"/>
                <w:b/>
                <w:bCs/>
                <w:sz w:val="24"/>
                <w:szCs w:val="24"/>
              </w:rPr>
              <w:t>y Agency Websites</w:t>
            </w:r>
            <w:r w:rsidR="00296D2F">
              <w:rPr>
                <w:rFonts w:ascii="Arial" w:hAnsi="Arial" w:cs="Arial"/>
                <w:sz w:val="24"/>
                <w:szCs w:val="24"/>
              </w:rPr>
              <w:t xml:space="preserve"> - </w:t>
            </w:r>
            <w:hyperlink r:id="rId7" w:history="1">
              <w:r w:rsidR="00296D2F" w:rsidRPr="00D7718B">
                <w:rPr>
                  <w:rStyle w:val="Hyperlink"/>
                  <w:rFonts w:ascii="Arial" w:hAnsi="Arial" w:cs="Arial"/>
                  <w:sz w:val="24"/>
                  <w:szCs w:val="24"/>
                </w:rPr>
                <w:t>https://dpi.wi.gov/pld/directories/state-agency/websites</w:t>
              </w:r>
            </w:hyperlink>
          </w:p>
          <w:p w14:paraId="2F228DE5" w14:textId="78FA7BEF" w:rsidR="00296D2F" w:rsidRDefault="00BC3266" w:rsidP="00667C34">
            <w:pPr>
              <w:spacing w:after="0" w:line="240" w:lineRule="auto"/>
              <w:rPr>
                <w:rFonts w:ascii="Arial" w:hAnsi="Arial" w:cs="Arial"/>
                <w:sz w:val="24"/>
                <w:szCs w:val="24"/>
              </w:rPr>
            </w:pPr>
            <w:r w:rsidRPr="00D12480">
              <w:rPr>
                <w:rFonts w:ascii="Arial" w:hAnsi="Arial" w:cs="Arial"/>
                <w:b/>
                <w:bCs/>
                <w:sz w:val="24"/>
                <w:szCs w:val="24"/>
              </w:rPr>
              <w:t>Data Axle</w:t>
            </w:r>
            <w:r>
              <w:rPr>
                <w:rFonts w:ascii="Arial" w:hAnsi="Arial" w:cs="Arial"/>
                <w:sz w:val="24"/>
                <w:szCs w:val="24"/>
              </w:rPr>
              <w:t xml:space="preserve"> - </w:t>
            </w:r>
            <w:hyperlink r:id="rId8" w:history="1">
              <w:r w:rsidR="00846FF8" w:rsidRPr="00D7718B">
                <w:rPr>
                  <w:rStyle w:val="Hyperlink"/>
                  <w:rFonts w:ascii="Arial" w:hAnsi="Arial" w:cs="Arial"/>
                  <w:sz w:val="24"/>
                  <w:szCs w:val="24"/>
                </w:rPr>
                <w:t>https://www.data-axle.com/what-we-do/reference-solutions/</w:t>
              </w:r>
            </w:hyperlink>
            <w:r w:rsidR="00846FF8">
              <w:rPr>
                <w:rFonts w:ascii="Arial" w:hAnsi="Arial" w:cs="Arial"/>
                <w:sz w:val="24"/>
                <w:szCs w:val="24"/>
              </w:rPr>
              <w:t xml:space="preserve"> </w:t>
            </w:r>
          </w:p>
          <w:p w14:paraId="3C716CC5" w14:textId="0EBE0387" w:rsidR="001B4814" w:rsidRDefault="001F2F00" w:rsidP="00667C34">
            <w:pPr>
              <w:spacing w:after="0" w:line="240" w:lineRule="auto"/>
              <w:rPr>
                <w:rFonts w:ascii="Arial" w:hAnsi="Arial" w:cs="Arial"/>
                <w:sz w:val="24"/>
                <w:szCs w:val="24"/>
              </w:rPr>
            </w:pPr>
            <w:r w:rsidRPr="001F2F00">
              <w:rPr>
                <w:rFonts w:ascii="Arial" w:hAnsi="Arial" w:cs="Arial"/>
                <w:b/>
                <w:bCs/>
                <w:sz w:val="24"/>
                <w:szCs w:val="24"/>
              </w:rPr>
              <w:t>United States Business Directory</w:t>
            </w:r>
            <w:r>
              <w:rPr>
                <w:rFonts w:ascii="Arial" w:hAnsi="Arial" w:cs="Arial"/>
                <w:sz w:val="24"/>
                <w:szCs w:val="24"/>
              </w:rPr>
              <w:t xml:space="preserve"> - </w:t>
            </w:r>
            <w:hyperlink r:id="rId9" w:history="1">
              <w:r w:rsidRPr="00D7718B">
                <w:rPr>
                  <w:rStyle w:val="Hyperlink"/>
                  <w:rFonts w:ascii="Arial" w:hAnsi="Arial" w:cs="Arial"/>
                  <w:sz w:val="24"/>
                  <w:szCs w:val="24"/>
                </w:rPr>
                <w:t>https://usa.businessdirectory.cc/</w:t>
              </w:r>
            </w:hyperlink>
            <w:r>
              <w:rPr>
                <w:rFonts w:ascii="Arial" w:hAnsi="Arial" w:cs="Arial"/>
                <w:sz w:val="24"/>
                <w:szCs w:val="24"/>
              </w:rPr>
              <w:t xml:space="preserve"> </w:t>
            </w:r>
          </w:p>
          <w:p w14:paraId="52289ECB" w14:textId="3F6ED4A7" w:rsidR="00B80EF3" w:rsidRDefault="00352C7C" w:rsidP="00667C34">
            <w:pPr>
              <w:spacing w:after="0" w:line="240" w:lineRule="auto"/>
              <w:rPr>
                <w:rFonts w:ascii="Arial" w:hAnsi="Arial" w:cs="Arial"/>
                <w:sz w:val="24"/>
                <w:szCs w:val="24"/>
              </w:rPr>
            </w:pPr>
            <w:r w:rsidRPr="00D12480">
              <w:rPr>
                <w:rFonts w:ascii="Arial" w:hAnsi="Arial" w:cs="Arial"/>
                <w:b/>
                <w:bCs/>
                <w:sz w:val="24"/>
                <w:szCs w:val="24"/>
              </w:rPr>
              <w:t>E-Secretary of State</w:t>
            </w:r>
            <w:r>
              <w:rPr>
                <w:rFonts w:ascii="Arial" w:hAnsi="Arial" w:cs="Arial"/>
                <w:sz w:val="24"/>
                <w:szCs w:val="24"/>
              </w:rPr>
              <w:t xml:space="preserve"> - </w:t>
            </w:r>
            <w:hyperlink r:id="rId10" w:history="1">
              <w:r w:rsidR="00247521" w:rsidRPr="00D7718B">
                <w:rPr>
                  <w:rStyle w:val="Hyperlink"/>
                  <w:rFonts w:ascii="Arial" w:hAnsi="Arial" w:cs="Arial"/>
                  <w:sz w:val="24"/>
                  <w:szCs w:val="24"/>
                </w:rPr>
                <w:t>https://www.e-secretaryofstate.com/</w:t>
              </w:r>
            </w:hyperlink>
          </w:p>
          <w:p w14:paraId="06E031FB" w14:textId="6FA906FA" w:rsidR="00247521" w:rsidRDefault="00FA60BB" w:rsidP="00667C34">
            <w:pPr>
              <w:spacing w:after="0" w:line="240" w:lineRule="auto"/>
              <w:rPr>
                <w:rFonts w:ascii="Arial" w:hAnsi="Arial" w:cs="Arial"/>
                <w:sz w:val="24"/>
                <w:szCs w:val="24"/>
              </w:rPr>
            </w:pPr>
            <w:r w:rsidRPr="00D12480">
              <w:rPr>
                <w:rFonts w:ascii="Arial" w:hAnsi="Arial" w:cs="Arial"/>
                <w:b/>
                <w:bCs/>
                <w:sz w:val="24"/>
                <w:szCs w:val="24"/>
              </w:rPr>
              <w:t>Library of Congress</w:t>
            </w:r>
            <w:r>
              <w:rPr>
                <w:rFonts w:ascii="Arial" w:hAnsi="Arial" w:cs="Arial"/>
                <w:sz w:val="24"/>
                <w:szCs w:val="24"/>
              </w:rPr>
              <w:t xml:space="preserve"> - </w:t>
            </w:r>
            <w:hyperlink r:id="rId11" w:history="1">
              <w:r w:rsidR="00C111CC" w:rsidRPr="00D7718B">
                <w:rPr>
                  <w:rStyle w:val="Hyperlink"/>
                  <w:rFonts w:ascii="Arial" w:hAnsi="Arial" w:cs="Arial"/>
                  <w:sz w:val="24"/>
                  <w:szCs w:val="24"/>
                </w:rPr>
                <w:t>https://www.loc.gov/item/98801437/</w:t>
              </w:r>
            </w:hyperlink>
          </w:p>
          <w:p w14:paraId="033D898E" w14:textId="21731A5E" w:rsidR="00C111CC" w:rsidRDefault="00C111CC" w:rsidP="00667C34">
            <w:pPr>
              <w:spacing w:after="0" w:line="240" w:lineRule="auto"/>
              <w:rPr>
                <w:rFonts w:ascii="Arial" w:hAnsi="Arial" w:cs="Arial"/>
                <w:sz w:val="24"/>
                <w:szCs w:val="24"/>
              </w:rPr>
            </w:pPr>
            <w:r w:rsidRPr="00D12480">
              <w:rPr>
                <w:rFonts w:ascii="Arial" w:hAnsi="Arial" w:cs="Arial"/>
                <w:b/>
                <w:bCs/>
                <w:sz w:val="24"/>
                <w:szCs w:val="24"/>
              </w:rPr>
              <w:t>Dun &amp; Bradstreet</w:t>
            </w:r>
            <w:r>
              <w:rPr>
                <w:rFonts w:ascii="Arial" w:hAnsi="Arial" w:cs="Arial"/>
                <w:sz w:val="24"/>
                <w:szCs w:val="24"/>
              </w:rPr>
              <w:t xml:space="preserve"> - </w:t>
            </w:r>
            <w:hyperlink r:id="rId12" w:history="1">
              <w:r w:rsidRPr="00D7718B">
                <w:rPr>
                  <w:rStyle w:val="Hyperlink"/>
                  <w:rFonts w:ascii="Arial" w:hAnsi="Arial" w:cs="Arial"/>
                  <w:sz w:val="24"/>
                  <w:szCs w:val="24"/>
                </w:rPr>
                <w:t>https://www.dnb.com/products/marketing-sales/dnb-hoovers.html</w:t>
              </w:r>
            </w:hyperlink>
          </w:p>
          <w:p w14:paraId="716BDC66" w14:textId="0D3AA219" w:rsidR="00C111CC" w:rsidRDefault="00F87854" w:rsidP="00667C34">
            <w:pPr>
              <w:spacing w:after="0" w:line="240" w:lineRule="auto"/>
              <w:rPr>
                <w:rFonts w:ascii="Arial" w:hAnsi="Arial" w:cs="Arial"/>
                <w:sz w:val="24"/>
                <w:szCs w:val="24"/>
              </w:rPr>
            </w:pPr>
            <w:r w:rsidRPr="00D12480">
              <w:rPr>
                <w:rFonts w:ascii="Arial" w:hAnsi="Arial" w:cs="Arial"/>
                <w:b/>
                <w:bCs/>
                <w:sz w:val="24"/>
                <w:szCs w:val="24"/>
              </w:rPr>
              <w:t xml:space="preserve">NAICS </w:t>
            </w:r>
            <w:r>
              <w:rPr>
                <w:rFonts w:ascii="Arial" w:hAnsi="Arial" w:cs="Arial"/>
                <w:sz w:val="24"/>
                <w:szCs w:val="24"/>
              </w:rPr>
              <w:t xml:space="preserve">- </w:t>
            </w:r>
            <w:hyperlink r:id="rId13" w:history="1">
              <w:r w:rsidRPr="00D7718B">
                <w:rPr>
                  <w:rStyle w:val="Hyperlink"/>
                  <w:rFonts w:ascii="Arial" w:hAnsi="Arial" w:cs="Arial"/>
                  <w:sz w:val="24"/>
                  <w:szCs w:val="24"/>
                </w:rPr>
                <w:t>https://www.naics.com/</w:t>
              </w:r>
            </w:hyperlink>
          </w:p>
          <w:p w14:paraId="0E08A4F8" w14:textId="145EB42B" w:rsidR="00F87854" w:rsidRDefault="00D12480" w:rsidP="00667C34">
            <w:pPr>
              <w:spacing w:after="0" w:line="240" w:lineRule="auto"/>
              <w:rPr>
                <w:rFonts w:ascii="Arial" w:hAnsi="Arial" w:cs="Arial"/>
                <w:sz w:val="24"/>
                <w:szCs w:val="24"/>
              </w:rPr>
            </w:pPr>
            <w:r w:rsidRPr="00D12480">
              <w:rPr>
                <w:rFonts w:ascii="Arial" w:hAnsi="Arial" w:cs="Arial"/>
                <w:b/>
                <w:bCs/>
                <w:sz w:val="24"/>
                <w:szCs w:val="24"/>
              </w:rPr>
              <w:t>ECHO</w:t>
            </w:r>
            <w:r>
              <w:rPr>
                <w:rFonts w:ascii="Arial" w:hAnsi="Arial" w:cs="Arial"/>
                <w:sz w:val="24"/>
                <w:szCs w:val="24"/>
              </w:rPr>
              <w:t xml:space="preserve"> - </w:t>
            </w:r>
            <w:hyperlink r:id="rId14" w:history="1">
              <w:r w:rsidRPr="00D7718B">
                <w:rPr>
                  <w:rStyle w:val="Hyperlink"/>
                  <w:rFonts w:ascii="Arial" w:hAnsi="Arial" w:cs="Arial"/>
                  <w:sz w:val="24"/>
                  <w:szCs w:val="24"/>
                </w:rPr>
                <w:t>https://echo.epa.gov/</w:t>
              </w:r>
            </w:hyperlink>
          </w:p>
          <w:p w14:paraId="76EBC8DE" w14:textId="77777777" w:rsidR="00D12480" w:rsidRPr="00667C34" w:rsidRDefault="00D12480" w:rsidP="00667C34">
            <w:pPr>
              <w:spacing w:after="0" w:line="240" w:lineRule="auto"/>
              <w:rPr>
                <w:rFonts w:ascii="Arial" w:hAnsi="Arial" w:cs="Arial"/>
                <w:sz w:val="24"/>
                <w:szCs w:val="24"/>
              </w:rPr>
            </w:pPr>
          </w:p>
          <w:p w14:paraId="39B21504" w14:textId="77777777" w:rsidR="004D7708" w:rsidRPr="00667C34" w:rsidRDefault="004D7708" w:rsidP="00667C34">
            <w:pPr>
              <w:spacing w:after="0" w:line="240" w:lineRule="auto"/>
              <w:rPr>
                <w:rFonts w:ascii="Arial" w:hAnsi="Arial" w:cs="Arial"/>
                <w:sz w:val="24"/>
                <w:szCs w:val="24"/>
              </w:rPr>
            </w:pPr>
          </w:p>
          <w:p w14:paraId="2FF65952" w14:textId="77777777" w:rsidR="00F7480F" w:rsidRPr="00667C34" w:rsidRDefault="00F7480F" w:rsidP="00667C34">
            <w:pPr>
              <w:pStyle w:val="Standard1"/>
              <w:spacing w:before="0" w:after="0"/>
              <w:jc w:val="center"/>
              <w:rPr>
                <w:rFonts w:ascii="Arial" w:hAnsi="Arial" w:cs="Arial"/>
                <w:b/>
                <w:bCs/>
                <w:sz w:val="24"/>
                <w:szCs w:val="24"/>
              </w:rPr>
            </w:pPr>
            <w:r w:rsidRPr="00667C34">
              <w:rPr>
                <w:rFonts w:ascii="Arial" w:hAnsi="Arial" w:cs="Arial"/>
                <w:b/>
                <w:bCs/>
                <w:sz w:val="24"/>
                <w:szCs w:val="24"/>
              </w:rPr>
              <w:t>Bios</w:t>
            </w:r>
          </w:p>
          <w:p w14:paraId="18CD7376" w14:textId="77777777" w:rsidR="00F7480F" w:rsidRPr="00667C34" w:rsidRDefault="00F7480F" w:rsidP="00667C34">
            <w:pPr>
              <w:spacing w:after="0" w:line="240" w:lineRule="auto"/>
              <w:rPr>
                <w:rFonts w:ascii="Arial" w:hAnsi="Arial" w:cs="Arial"/>
                <w:sz w:val="24"/>
                <w:szCs w:val="24"/>
              </w:rPr>
            </w:pPr>
          </w:p>
          <w:p w14:paraId="756F21D4" w14:textId="77777777" w:rsidR="009B5E2D" w:rsidRPr="00667C34" w:rsidRDefault="009B5E2D" w:rsidP="00667C34">
            <w:pPr>
              <w:spacing w:after="0" w:line="240" w:lineRule="auto"/>
              <w:rPr>
                <w:rFonts w:ascii="Arial" w:hAnsi="Arial" w:cs="Arial"/>
                <w:b/>
                <w:bCs/>
                <w:sz w:val="20"/>
                <w:szCs w:val="20"/>
              </w:rPr>
            </w:pPr>
            <w:r w:rsidRPr="00667C34">
              <w:rPr>
                <w:rFonts w:ascii="Arial" w:hAnsi="Arial" w:cs="Arial"/>
                <w:b/>
                <w:bCs/>
                <w:sz w:val="20"/>
                <w:szCs w:val="20"/>
              </w:rPr>
              <w:t>Donovan Grimwood</w:t>
            </w:r>
          </w:p>
          <w:p w14:paraId="4371C271" w14:textId="77777777" w:rsidR="009B5E2D" w:rsidRPr="00667C34" w:rsidRDefault="009B5E2D" w:rsidP="00667C34">
            <w:pPr>
              <w:spacing w:after="0" w:line="240" w:lineRule="auto"/>
              <w:rPr>
                <w:rFonts w:ascii="Arial" w:hAnsi="Arial" w:cs="Arial"/>
                <w:sz w:val="20"/>
                <w:szCs w:val="20"/>
              </w:rPr>
            </w:pPr>
            <w:r w:rsidRPr="00667C34">
              <w:rPr>
                <w:rFonts w:ascii="Arial" w:hAnsi="Arial" w:cs="Arial"/>
                <w:sz w:val="20"/>
                <w:szCs w:val="20"/>
              </w:rPr>
              <w:t>Small Business Environmental Ombudsman</w:t>
            </w:r>
          </w:p>
          <w:p w14:paraId="7E3D4FC6" w14:textId="77777777" w:rsidR="009B5E2D" w:rsidRPr="00667C34" w:rsidRDefault="009B5E2D" w:rsidP="00667C34">
            <w:pPr>
              <w:spacing w:after="0" w:line="240" w:lineRule="auto"/>
              <w:rPr>
                <w:rFonts w:ascii="Arial" w:hAnsi="Arial" w:cs="Arial"/>
                <w:sz w:val="20"/>
                <w:szCs w:val="20"/>
              </w:rPr>
            </w:pPr>
            <w:r w:rsidRPr="00667C34">
              <w:rPr>
                <w:rFonts w:ascii="Arial" w:hAnsi="Arial" w:cs="Arial"/>
                <w:sz w:val="20"/>
                <w:szCs w:val="20"/>
              </w:rPr>
              <w:t>Tennessee Department of Environment &amp; Conservation</w:t>
            </w:r>
          </w:p>
          <w:p w14:paraId="112A6042" w14:textId="77777777" w:rsidR="009B5E2D" w:rsidRPr="00667C34" w:rsidRDefault="009B5E2D" w:rsidP="00667C34">
            <w:pPr>
              <w:spacing w:after="0" w:line="240" w:lineRule="auto"/>
              <w:rPr>
                <w:rFonts w:ascii="Arial" w:hAnsi="Arial" w:cs="Arial"/>
                <w:b/>
                <w:bCs/>
                <w:sz w:val="24"/>
                <w:szCs w:val="24"/>
              </w:rPr>
            </w:pPr>
          </w:p>
          <w:p w14:paraId="21BB8B3C" w14:textId="77777777" w:rsidR="009B5E2D" w:rsidRPr="00667C34" w:rsidRDefault="009B5E2D" w:rsidP="00667C34">
            <w:pPr>
              <w:spacing w:after="0" w:line="240" w:lineRule="auto"/>
              <w:jc w:val="both"/>
              <w:rPr>
                <w:rFonts w:ascii="Arial" w:hAnsi="Arial" w:cs="Arial"/>
                <w:noProof/>
                <w:sz w:val="24"/>
                <w:szCs w:val="24"/>
              </w:rPr>
            </w:pPr>
            <w:r w:rsidRPr="00667C34">
              <w:rPr>
                <w:rFonts w:ascii="Arial" w:hAnsi="Arial" w:cs="Arial"/>
                <w:noProof/>
                <w:sz w:val="24"/>
                <w:szCs w:val="24"/>
              </w:rPr>
              <w:t xml:space="preserve">Donovan started with the Small Business Environmental Assistance Program (SBEAP) in 1999 and has stayed with that program through six different division changes. </w:t>
            </w:r>
          </w:p>
          <w:p w14:paraId="32D94CAC" w14:textId="77777777" w:rsidR="009B5E2D" w:rsidRPr="00667C34" w:rsidRDefault="009B5E2D" w:rsidP="00667C34">
            <w:pPr>
              <w:spacing w:after="0" w:line="240" w:lineRule="auto"/>
              <w:jc w:val="both"/>
              <w:rPr>
                <w:rFonts w:ascii="Arial" w:hAnsi="Arial" w:cs="Arial"/>
                <w:noProof/>
                <w:sz w:val="24"/>
                <w:szCs w:val="24"/>
              </w:rPr>
            </w:pPr>
          </w:p>
          <w:p w14:paraId="555F2E16" w14:textId="77777777" w:rsidR="009B5E2D" w:rsidRPr="00667C34" w:rsidRDefault="009B5E2D" w:rsidP="00667C34">
            <w:pPr>
              <w:spacing w:after="0" w:line="240" w:lineRule="auto"/>
              <w:jc w:val="both"/>
              <w:rPr>
                <w:rFonts w:ascii="Arial" w:hAnsi="Arial" w:cs="Arial"/>
                <w:noProof/>
                <w:sz w:val="24"/>
                <w:szCs w:val="24"/>
              </w:rPr>
            </w:pPr>
            <w:r w:rsidRPr="00667C34">
              <w:rPr>
                <w:rFonts w:ascii="Arial" w:hAnsi="Arial" w:cs="Arial"/>
                <w:noProof/>
                <w:sz w:val="24"/>
                <w:szCs w:val="24"/>
              </w:rPr>
              <w:t xml:space="preserve">In 2014, he was named the Small Business Environmental Ombudsman, though he still mostly does technical work in the SBEAP. He is active with other state SBEAPs through the National SBEAP. </w:t>
            </w:r>
          </w:p>
          <w:p w14:paraId="3F77E665" w14:textId="77777777" w:rsidR="009B5E2D" w:rsidRPr="00667C34" w:rsidRDefault="009B5E2D" w:rsidP="00667C34">
            <w:pPr>
              <w:spacing w:after="0" w:line="240" w:lineRule="auto"/>
              <w:jc w:val="both"/>
              <w:rPr>
                <w:rFonts w:ascii="Arial" w:hAnsi="Arial" w:cs="Arial"/>
                <w:noProof/>
                <w:sz w:val="24"/>
                <w:szCs w:val="24"/>
              </w:rPr>
            </w:pPr>
          </w:p>
          <w:p w14:paraId="75CE99D0" w14:textId="77777777" w:rsidR="009B5E2D" w:rsidRPr="00667C34" w:rsidRDefault="009B5E2D" w:rsidP="00667C34">
            <w:pPr>
              <w:spacing w:after="0" w:line="240" w:lineRule="auto"/>
              <w:jc w:val="both"/>
              <w:rPr>
                <w:rFonts w:ascii="Arial" w:hAnsi="Arial" w:cs="Arial"/>
                <w:noProof/>
                <w:sz w:val="24"/>
                <w:szCs w:val="24"/>
              </w:rPr>
            </w:pPr>
            <w:r w:rsidRPr="00667C34">
              <w:rPr>
                <w:rFonts w:ascii="Arial" w:hAnsi="Arial" w:cs="Arial"/>
                <w:noProof/>
                <w:sz w:val="24"/>
                <w:szCs w:val="24"/>
              </w:rPr>
              <w:t>Currently he is co-chair of the Technical Subcommittee, part of the Website Advisory Committee of the National SBEAP network, part of the newly formed Environmental Justice workgroup of the NSC, and Vice-Chair of the NSC.</w:t>
            </w:r>
          </w:p>
          <w:p w14:paraId="11EFBAB3" w14:textId="77777777" w:rsidR="009B5E2D" w:rsidRPr="00667C34" w:rsidRDefault="009B5E2D" w:rsidP="00667C34">
            <w:pPr>
              <w:spacing w:after="0" w:line="240" w:lineRule="auto"/>
              <w:jc w:val="both"/>
              <w:rPr>
                <w:rFonts w:ascii="Arial" w:hAnsi="Arial" w:cs="Arial"/>
                <w:noProof/>
                <w:sz w:val="24"/>
                <w:szCs w:val="24"/>
              </w:rPr>
            </w:pPr>
          </w:p>
          <w:p w14:paraId="34DA1B80" w14:textId="77777777" w:rsidR="009B5E2D" w:rsidRPr="00667C34" w:rsidRDefault="009B5E2D" w:rsidP="00667C34">
            <w:pPr>
              <w:spacing w:after="0" w:line="240" w:lineRule="auto"/>
              <w:jc w:val="both"/>
              <w:rPr>
                <w:rFonts w:ascii="Arial" w:hAnsi="Arial" w:cs="Arial"/>
                <w:noProof/>
                <w:sz w:val="24"/>
                <w:szCs w:val="24"/>
              </w:rPr>
            </w:pPr>
            <w:r w:rsidRPr="00667C34">
              <w:rPr>
                <w:rFonts w:ascii="Arial" w:hAnsi="Arial" w:cs="Arial"/>
                <w:noProof/>
                <w:sz w:val="24"/>
                <w:szCs w:val="24"/>
              </w:rPr>
              <w:t>Outside of the office, he is a volunteer instructor in the sport of fencing. He holds a BS in Chemistry from Tennessee Technological University.</w:t>
            </w:r>
          </w:p>
          <w:p w14:paraId="3B3495AD" w14:textId="77777777" w:rsidR="00F7480F" w:rsidRPr="00667C34" w:rsidRDefault="00F7480F" w:rsidP="00667C34">
            <w:pPr>
              <w:spacing w:after="0" w:line="240" w:lineRule="auto"/>
              <w:rPr>
                <w:rFonts w:ascii="Arial" w:hAnsi="Arial" w:cs="Arial"/>
                <w:sz w:val="24"/>
                <w:szCs w:val="24"/>
              </w:rPr>
            </w:pPr>
          </w:p>
          <w:p w14:paraId="6B5ED028" w14:textId="77777777" w:rsidR="00F7480F" w:rsidRPr="00667C34" w:rsidRDefault="00F7480F" w:rsidP="00667C34">
            <w:pPr>
              <w:spacing w:after="0" w:line="240" w:lineRule="auto"/>
              <w:textAlignment w:val="center"/>
              <w:rPr>
                <w:rFonts w:ascii="Arial" w:hAnsi="Arial" w:cs="Arial"/>
                <w:b/>
                <w:bCs/>
                <w:sz w:val="24"/>
                <w:szCs w:val="24"/>
              </w:rPr>
            </w:pPr>
          </w:p>
          <w:p w14:paraId="2B2AD5D1" w14:textId="77777777" w:rsidR="00D377FE" w:rsidRPr="00667C34" w:rsidRDefault="00D377FE" w:rsidP="00667C34">
            <w:pPr>
              <w:spacing w:after="0" w:line="240" w:lineRule="auto"/>
              <w:rPr>
                <w:rFonts w:ascii="Arial" w:hAnsi="Arial" w:cs="Arial"/>
                <w:b/>
                <w:bCs/>
                <w:sz w:val="20"/>
                <w:szCs w:val="20"/>
              </w:rPr>
            </w:pPr>
            <w:r w:rsidRPr="00667C34">
              <w:rPr>
                <w:rFonts w:ascii="Arial" w:hAnsi="Arial" w:cs="Arial"/>
                <w:b/>
                <w:bCs/>
                <w:sz w:val="20"/>
                <w:szCs w:val="20"/>
              </w:rPr>
              <w:t xml:space="preserve">Paula </w:t>
            </w:r>
            <w:proofErr w:type="spellStart"/>
            <w:r w:rsidRPr="00667C34">
              <w:rPr>
                <w:rFonts w:ascii="Arial" w:hAnsi="Arial" w:cs="Arial"/>
                <w:b/>
                <w:bCs/>
                <w:sz w:val="20"/>
                <w:szCs w:val="20"/>
              </w:rPr>
              <w:t>Zampieri</w:t>
            </w:r>
            <w:proofErr w:type="spellEnd"/>
            <w:r w:rsidRPr="00667C34">
              <w:rPr>
                <w:rFonts w:ascii="Arial" w:hAnsi="Arial" w:cs="Arial"/>
                <w:b/>
                <w:bCs/>
                <w:sz w:val="20"/>
                <w:szCs w:val="20"/>
              </w:rPr>
              <w:t xml:space="preserve"> Hoag</w:t>
            </w:r>
          </w:p>
          <w:p w14:paraId="25597CF5" w14:textId="77777777" w:rsidR="00D377FE" w:rsidRPr="00667C34" w:rsidRDefault="00D377FE" w:rsidP="00667C34">
            <w:pPr>
              <w:spacing w:after="0" w:line="240" w:lineRule="auto"/>
              <w:rPr>
                <w:rFonts w:ascii="Arial" w:hAnsi="Arial" w:cs="Arial"/>
                <w:sz w:val="20"/>
                <w:szCs w:val="20"/>
              </w:rPr>
            </w:pPr>
            <w:r w:rsidRPr="00667C34">
              <w:rPr>
                <w:rFonts w:ascii="Arial" w:hAnsi="Arial" w:cs="Arial"/>
                <w:sz w:val="20"/>
                <w:szCs w:val="20"/>
              </w:rPr>
              <w:t>Asbestos &amp; Small Business Ombudsman</w:t>
            </w:r>
          </w:p>
          <w:p w14:paraId="751B8829" w14:textId="77777777" w:rsidR="00D377FE" w:rsidRPr="00667C34" w:rsidRDefault="00D377FE" w:rsidP="00667C34">
            <w:pPr>
              <w:spacing w:after="0" w:line="240" w:lineRule="auto"/>
              <w:rPr>
                <w:rFonts w:ascii="Arial" w:hAnsi="Arial" w:cs="Arial"/>
                <w:sz w:val="20"/>
                <w:szCs w:val="20"/>
              </w:rPr>
            </w:pPr>
            <w:r w:rsidRPr="00667C34">
              <w:rPr>
                <w:rFonts w:ascii="Arial" w:hAnsi="Arial" w:cs="Arial"/>
                <w:sz w:val="20"/>
                <w:szCs w:val="20"/>
              </w:rPr>
              <w:t>US EPA</w:t>
            </w:r>
          </w:p>
          <w:p w14:paraId="3C437FD6" w14:textId="77777777" w:rsidR="00D377FE" w:rsidRPr="00667C34" w:rsidRDefault="00D377FE" w:rsidP="00667C34">
            <w:pPr>
              <w:spacing w:after="0" w:line="240" w:lineRule="auto"/>
              <w:rPr>
                <w:rFonts w:ascii="Arial" w:hAnsi="Arial" w:cs="Arial"/>
                <w:sz w:val="20"/>
                <w:szCs w:val="20"/>
              </w:rPr>
            </w:pPr>
            <w:r w:rsidRPr="00667C34">
              <w:rPr>
                <w:rFonts w:ascii="Arial" w:hAnsi="Arial" w:cs="Arial"/>
                <w:sz w:val="20"/>
                <w:szCs w:val="20"/>
              </w:rPr>
              <w:t>Office of Small &amp; Disadvantaged Business Utilization (OSDBU)</w:t>
            </w:r>
          </w:p>
          <w:p w14:paraId="048C00CC" w14:textId="77777777" w:rsidR="00D377FE" w:rsidRPr="00667C34" w:rsidRDefault="00D377FE" w:rsidP="00667C34">
            <w:pPr>
              <w:spacing w:after="0" w:line="240" w:lineRule="auto"/>
              <w:jc w:val="both"/>
              <w:rPr>
                <w:rFonts w:ascii="Arial" w:hAnsi="Arial" w:cs="Arial"/>
                <w:noProof/>
                <w:sz w:val="24"/>
                <w:szCs w:val="24"/>
              </w:rPr>
            </w:pPr>
          </w:p>
          <w:p w14:paraId="0A07539A" w14:textId="77777777" w:rsidR="00D377FE" w:rsidRPr="00667C34" w:rsidRDefault="00D377FE" w:rsidP="00667C34">
            <w:pPr>
              <w:spacing w:after="0" w:line="240" w:lineRule="auto"/>
              <w:rPr>
                <w:rFonts w:ascii="Arial" w:hAnsi="Arial" w:cs="Arial"/>
                <w:sz w:val="24"/>
                <w:szCs w:val="24"/>
              </w:rPr>
            </w:pPr>
            <w:r w:rsidRPr="00667C34">
              <w:rPr>
                <w:rFonts w:ascii="Arial" w:hAnsi="Arial" w:cs="Arial"/>
                <w:sz w:val="24"/>
                <w:szCs w:val="24"/>
              </w:rPr>
              <w:t xml:space="preserve">Paula has worked in OSDBU since 2006 and accepted the role as the Ombudsman in 2019. </w:t>
            </w:r>
          </w:p>
          <w:p w14:paraId="561EE4FB" w14:textId="77777777" w:rsidR="00D377FE" w:rsidRPr="00667C34" w:rsidRDefault="00D377FE" w:rsidP="00667C34">
            <w:pPr>
              <w:spacing w:after="0" w:line="240" w:lineRule="auto"/>
              <w:rPr>
                <w:rFonts w:ascii="Arial" w:hAnsi="Arial" w:cs="Arial"/>
                <w:sz w:val="24"/>
                <w:szCs w:val="24"/>
              </w:rPr>
            </w:pPr>
          </w:p>
          <w:p w14:paraId="7A434733" w14:textId="77777777" w:rsidR="00D377FE" w:rsidRPr="00667C34" w:rsidRDefault="00D377FE" w:rsidP="00667C34">
            <w:pPr>
              <w:spacing w:after="0" w:line="240" w:lineRule="auto"/>
              <w:rPr>
                <w:rFonts w:ascii="Arial" w:hAnsi="Arial" w:cs="Arial"/>
                <w:sz w:val="24"/>
                <w:szCs w:val="24"/>
              </w:rPr>
            </w:pPr>
            <w:r w:rsidRPr="00667C34">
              <w:rPr>
                <w:rFonts w:ascii="Arial" w:hAnsi="Arial" w:cs="Arial"/>
                <w:sz w:val="24"/>
                <w:szCs w:val="24"/>
              </w:rPr>
              <w:t xml:space="preserve">As a member within OSDBU, Paula has assisted the public and small business community as an informational liaison and advocate for a fair process within EPA, while also coordinating engagement activities with other federal and state assistance programs throughout the country. </w:t>
            </w:r>
          </w:p>
          <w:p w14:paraId="020F5D74" w14:textId="77777777" w:rsidR="00D377FE" w:rsidRPr="00667C34" w:rsidRDefault="00D377FE" w:rsidP="00667C34">
            <w:pPr>
              <w:spacing w:after="0" w:line="240" w:lineRule="auto"/>
              <w:rPr>
                <w:rFonts w:ascii="Arial" w:hAnsi="Arial" w:cs="Arial"/>
                <w:sz w:val="24"/>
                <w:szCs w:val="24"/>
              </w:rPr>
            </w:pPr>
          </w:p>
          <w:p w14:paraId="2280CA3D" w14:textId="77777777" w:rsidR="00D377FE" w:rsidRPr="00667C34" w:rsidRDefault="00D377FE" w:rsidP="00667C34">
            <w:pPr>
              <w:spacing w:after="0" w:line="240" w:lineRule="auto"/>
              <w:rPr>
                <w:rFonts w:ascii="Arial" w:hAnsi="Arial" w:cs="Arial"/>
                <w:sz w:val="24"/>
                <w:szCs w:val="24"/>
              </w:rPr>
            </w:pPr>
            <w:r w:rsidRPr="00667C34">
              <w:rPr>
                <w:rFonts w:ascii="Arial" w:hAnsi="Arial" w:cs="Arial"/>
                <w:sz w:val="24"/>
                <w:szCs w:val="24"/>
              </w:rPr>
              <w:t>During her 15-year tenure at EPA, Paula has served within EPA’s Office of Congressional and Intergovernmental Relations, as a Designated Federal Officer, and in EPA’s Office of Policy’s Regulatory Management Division, as a Regulatory Desk Officer.</w:t>
            </w:r>
          </w:p>
          <w:p w14:paraId="41DB4840" w14:textId="77777777" w:rsidR="00D377FE" w:rsidRPr="00667C34" w:rsidRDefault="00D377FE" w:rsidP="00667C34">
            <w:pPr>
              <w:spacing w:after="0" w:line="240" w:lineRule="auto"/>
              <w:rPr>
                <w:rFonts w:ascii="Arial" w:hAnsi="Arial" w:cs="Arial"/>
                <w:sz w:val="24"/>
                <w:szCs w:val="24"/>
              </w:rPr>
            </w:pPr>
          </w:p>
          <w:p w14:paraId="2C30B844" w14:textId="146F91AD" w:rsidR="00F7480F" w:rsidRPr="00667C34" w:rsidRDefault="00D377FE" w:rsidP="00667C34">
            <w:pPr>
              <w:spacing w:after="0" w:line="240" w:lineRule="auto"/>
              <w:textAlignment w:val="center"/>
              <w:rPr>
                <w:rFonts w:ascii="Arial" w:hAnsi="Arial" w:cs="Arial"/>
                <w:sz w:val="24"/>
                <w:szCs w:val="24"/>
              </w:rPr>
            </w:pPr>
            <w:r w:rsidRPr="00667C34">
              <w:rPr>
                <w:rFonts w:ascii="Arial" w:hAnsi="Arial" w:cs="Arial"/>
                <w:sz w:val="24"/>
                <w:szCs w:val="24"/>
              </w:rPr>
              <w:lastRenderedPageBreak/>
              <w:t>Before EPA, Paula earned a degree in Natural Resource Planning, with a concentration in Environmental Policy and Law, from the University of Vermont’s Rubenstein School of Environment and Natural Resources. She currently lives in Northern Virginia with her husband and 2 children.</w:t>
            </w:r>
            <w:r w:rsidR="00F7480F" w:rsidRPr="00667C34">
              <w:rPr>
                <w:rFonts w:ascii="Arial" w:hAnsi="Arial" w:cs="Arial"/>
                <w:sz w:val="24"/>
                <w:szCs w:val="24"/>
              </w:rPr>
              <w:t xml:space="preserve"> </w:t>
            </w:r>
          </w:p>
          <w:p w14:paraId="1C1EA62B" w14:textId="77777777" w:rsidR="00237F31" w:rsidRPr="00281CF5" w:rsidRDefault="00237F31" w:rsidP="001675F5">
            <w:pPr>
              <w:spacing w:after="0" w:line="240" w:lineRule="auto"/>
              <w:rPr>
                <w:rFonts w:ascii="Arial" w:hAnsi="Arial" w:cs="Arial"/>
              </w:rPr>
            </w:pPr>
          </w:p>
          <w:p w14:paraId="1AE281FE" w14:textId="51FE76A9" w:rsidR="00D803FC" w:rsidRDefault="00D803FC" w:rsidP="00FC67AD">
            <w:pPr>
              <w:pStyle w:val="ListParagraph"/>
              <w:ind w:left="0"/>
              <w:rPr>
                <w:rFonts w:ascii="Arial" w:hAnsi="Arial" w:cs="Arial"/>
                <w:sz w:val="24"/>
                <w:szCs w:val="24"/>
              </w:rPr>
            </w:pPr>
          </w:p>
        </w:tc>
      </w:tr>
      <w:tr w:rsidR="003135A4" w14:paraId="063834BE"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AFFD73B" w14:textId="77777777" w:rsidR="005418FC" w:rsidRPr="005418FC" w:rsidRDefault="005418FC" w:rsidP="005418FC">
            <w:pPr>
              <w:spacing w:after="0" w:line="240" w:lineRule="auto"/>
              <w:rPr>
                <w:rFonts w:ascii="Arial" w:hAnsi="Arial" w:cs="Arial"/>
                <w:bCs/>
                <w:sz w:val="28"/>
                <w:szCs w:val="28"/>
              </w:rPr>
            </w:pPr>
            <w:r w:rsidRPr="005418FC">
              <w:rPr>
                <w:rFonts w:ascii="Arial" w:hAnsi="Arial" w:cs="Arial"/>
                <w:b/>
                <w:bCs/>
                <w:sz w:val="28"/>
                <w:szCs w:val="28"/>
              </w:rPr>
              <w:lastRenderedPageBreak/>
              <w:t>Future topics:</w:t>
            </w:r>
            <w:r w:rsidRPr="005418FC">
              <w:rPr>
                <w:rFonts w:ascii="Arial" w:hAnsi="Arial" w:cs="Arial"/>
                <w:bCs/>
                <w:sz w:val="28"/>
                <w:szCs w:val="28"/>
              </w:rPr>
              <w:t xml:space="preserve"> </w:t>
            </w:r>
          </w:p>
          <w:p w14:paraId="150AFA0C" w14:textId="77777777" w:rsidR="00667C34" w:rsidRPr="00667C34" w:rsidRDefault="00667C34" w:rsidP="00667C34">
            <w:pPr>
              <w:numPr>
                <w:ilvl w:val="0"/>
                <w:numId w:val="11"/>
              </w:numPr>
              <w:spacing w:after="0" w:line="240" w:lineRule="auto"/>
              <w:rPr>
                <w:rFonts w:ascii="Arial" w:hAnsi="Arial" w:cs="Arial"/>
                <w:sz w:val="24"/>
                <w:szCs w:val="24"/>
              </w:rPr>
            </w:pPr>
            <w:r w:rsidRPr="00667C34">
              <w:rPr>
                <w:rFonts w:ascii="Arial" w:hAnsi="Arial" w:cs="Arial"/>
                <w:b/>
                <w:bCs/>
                <w:sz w:val="24"/>
                <w:szCs w:val="24"/>
              </w:rPr>
              <w:t>April 19:</w:t>
            </w:r>
            <w:r w:rsidRPr="00667C34">
              <w:rPr>
                <w:rFonts w:ascii="Arial" w:hAnsi="Arial" w:cs="Arial"/>
                <w:sz w:val="24"/>
                <w:szCs w:val="24"/>
              </w:rPr>
              <w:t xml:space="preserve"> Air toxics evaluations in air permitting, Michigan EGLE</w:t>
            </w:r>
          </w:p>
          <w:p w14:paraId="42DFFE2A" w14:textId="61275608" w:rsidR="00D803FC" w:rsidRPr="00667C34" w:rsidRDefault="00667C34" w:rsidP="00667C34">
            <w:pPr>
              <w:numPr>
                <w:ilvl w:val="0"/>
                <w:numId w:val="11"/>
              </w:numPr>
              <w:spacing w:after="0" w:line="240" w:lineRule="auto"/>
              <w:rPr>
                <w:rFonts w:ascii="Arial" w:hAnsi="Arial" w:cs="Arial"/>
                <w:sz w:val="24"/>
                <w:szCs w:val="24"/>
              </w:rPr>
            </w:pPr>
            <w:r w:rsidRPr="00667C34">
              <w:rPr>
                <w:rFonts w:ascii="Arial" w:hAnsi="Arial" w:cs="Arial"/>
                <w:b/>
                <w:bCs/>
                <w:sz w:val="24"/>
                <w:szCs w:val="24"/>
              </w:rPr>
              <w:t>May:</w:t>
            </w:r>
            <w:r w:rsidRPr="00667C34">
              <w:rPr>
                <w:rFonts w:ascii="Arial" w:hAnsi="Arial" w:cs="Arial"/>
                <w:sz w:val="24"/>
                <w:szCs w:val="24"/>
              </w:rPr>
              <w:t xml:space="preserve"> Annual training</w:t>
            </w:r>
          </w:p>
          <w:p w14:paraId="5A526D02" w14:textId="77777777" w:rsidR="005418FC" w:rsidRPr="005418FC" w:rsidRDefault="005418FC" w:rsidP="005418FC">
            <w:pPr>
              <w:spacing w:after="0" w:line="240" w:lineRule="auto"/>
              <w:rPr>
                <w:rFonts w:ascii="Arial" w:hAnsi="Arial" w:cs="Arial"/>
                <w:b/>
                <w:bCs/>
                <w:sz w:val="24"/>
                <w:szCs w:val="24"/>
              </w:rPr>
            </w:pPr>
          </w:p>
          <w:p w14:paraId="7561A056" w14:textId="348D0AFC" w:rsidR="00AF12F2" w:rsidRPr="0028250D" w:rsidRDefault="00AF12F2" w:rsidP="00AF12F2">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667C34">
              <w:rPr>
                <w:rFonts w:ascii="Arial" w:hAnsi="Arial" w:cs="Arial"/>
                <w:b/>
                <w:bCs/>
                <w:sz w:val="28"/>
                <w:szCs w:val="28"/>
              </w:rPr>
              <w:t xml:space="preserve">April </w:t>
            </w:r>
            <w:r>
              <w:rPr>
                <w:rFonts w:ascii="Arial" w:hAnsi="Arial" w:cs="Arial"/>
                <w:b/>
                <w:bCs/>
                <w:sz w:val="28"/>
                <w:szCs w:val="28"/>
              </w:rPr>
              <w:t>1</w:t>
            </w:r>
            <w:r w:rsidR="00667C34">
              <w:rPr>
                <w:rFonts w:ascii="Arial" w:hAnsi="Arial" w:cs="Arial"/>
                <w:b/>
                <w:bCs/>
                <w:sz w:val="28"/>
                <w:szCs w:val="28"/>
              </w:rPr>
              <w:t>9</w:t>
            </w:r>
            <w:r w:rsidRPr="0028250D">
              <w:rPr>
                <w:rFonts w:ascii="Arial" w:hAnsi="Arial" w:cs="Arial"/>
                <w:b/>
                <w:bCs/>
                <w:sz w:val="28"/>
                <w:szCs w:val="28"/>
              </w:rPr>
              <w:t>, 20</w:t>
            </w:r>
            <w:r>
              <w:rPr>
                <w:rFonts w:ascii="Arial" w:hAnsi="Arial" w:cs="Arial"/>
                <w:b/>
                <w:bCs/>
                <w:sz w:val="28"/>
                <w:szCs w:val="28"/>
              </w:rPr>
              <w:t>22</w:t>
            </w:r>
            <w:r w:rsidRPr="0028250D">
              <w:rPr>
                <w:rFonts w:ascii="Arial" w:hAnsi="Arial" w:cs="Arial"/>
                <w:b/>
                <w:bCs/>
                <w:sz w:val="28"/>
                <w:szCs w:val="28"/>
              </w:rPr>
              <w:t xml:space="preserve"> </w:t>
            </w:r>
          </w:p>
          <w:p w14:paraId="3D50FAC1" w14:textId="77777777" w:rsidR="00AF12F2" w:rsidRPr="00FD4976" w:rsidRDefault="00AF12F2" w:rsidP="00AF12F2">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2CF5FF53" w14:textId="20DD75E0" w:rsidR="006A668A" w:rsidRDefault="006A668A" w:rsidP="006A668A">
            <w:pPr>
              <w:pStyle w:val="ListParagraph"/>
              <w:ind w:left="0"/>
              <w:rPr>
                <w:rFonts w:ascii="Arial" w:hAnsi="Arial" w:cs="Arial"/>
                <w:bCs/>
                <w:sz w:val="24"/>
                <w:szCs w:val="24"/>
              </w:rPr>
            </w:pPr>
          </w:p>
          <w:p w14:paraId="5675F4AB" w14:textId="77777777" w:rsidR="003135A4" w:rsidRDefault="003135A4">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4"/>
  </w:num>
  <w:num w:numId="6">
    <w:abstractNumId w:val="5"/>
  </w:num>
  <w:num w:numId="7">
    <w:abstractNumId w:val="4"/>
  </w:num>
  <w:num w:numId="8">
    <w:abstractNumId w:val="0"/>
  </w:num>
  <w:num w:numId="9">
    <w:abstractNumId w:val="4"/>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6FA0"/>
    <w:rsid w:val="0001063C"/>
    <w:rsid w:val="000122A2"/>
    <w:rsid w:val="00014B32"/>
    <w:rsid w:val="00020742"/>
    <w:rsid w:val="000218BD"/>
    <w:rsid w:val="00024669"/>
    <w:rsid w:val="000328C3"/>
    <w:rsid w:val="00034903"/>
    <w:rsid w:val="00034A63"/>
    <w:rsid w:val="000351E2"/>
    <w:rsid w:val="000357DD"/>
    <w:rsid w:val="00041865"/>
    <w:rsid w:val="00044DF1"/>
    <w:rsid w:val="000465AD"/>
    <w:rsid w:val="00052155"/>
    <w:rsid w:val="00055345"/>
    <w:rsid w:val="000574BB"/>
    <w:rsid w:val="00062563"/>
    <w:rsid w:val="00065F00"/>
    <w:rsid w:val="0006658B"/>
    <w:rsid w:val="00071337"/>
    <w:rsid w:val="000733C6"/>
    <w:rsid w:val="00073563"/>
    <w:rsid w:val="000761DE"/>
    <w:rsid w:val="00080257"/>
    <w:rsid w:val="00082B41"/>
    <w:rsid w:val="00084125"/>
    <w:rsid w:val="00090A01"/>
    <w:rsid w:val="000919F8"/>
    <w:rsid w:val="00094632"/>
    <w:rsid w:val="00095435"/>
    <w:rsid w:val="00097DCD"/>
    <w:rsid w:val="000A7AFF"/>
    <w:rsid w:val="000B0B9B"/>
    <w:rsid w:val="000B1872"/>
    <w:rsid w:val="000B1A72"/>
    <w:rsid w:val="000B3856"/>
    <w:rsid w:val="000B64D2"/>
    <w:rsid w:val="000D5B3F"/>
    <w:rsid w:val="000D7792"/>
    <w:rsid w:val="000E01F1"/>
    <w:rsid w:val="000E16D1"/>
    <w:rsid w:val="000E522E"/>
    <w:rsid w:val="000E667C"/>
    <w:rsid w:val="001057E1"/>
    <w:rsid w:val="001104A6"/>
    <w:rsid w:val="00113F00"/>
    <w:rsid w:val="00125195"/>
    <w:rsid w:val="00133790"/>
    <w:rsid w:val="00133A83"/>
    <w:rsid w:val="00137368"/>
    <w:rsid w:val="00137F7F"/>
    <w:rsid w:val="00143165"/>
    <w:rsid w:val="00143723"/>
    <w:rsid w:val="0014648B"/>
    <w:rsid w:val="00150E38"/>
    <w:rsid w:val="0016418D"/>
    <w:rsid w:val="001649FB"/>
    <w:rsid w:val="00164F48"/>
    <w:rsid w:val="001675F5"/>
    <w:rsid w:val="00170487"/>
    <w:rsid w:val="00171814"/>
    <w:rsid w:val="0017257C"/>
    <w:rsid w:val="00172C30"/>
    <w:rsid w:val="001823D1"/>
    <w:rsid w:val="0018492D"/>
    <w:rsid w:val="0018634E"/>
    <w:rsid w:val="00186A25"/>
    <w:rsid w:val="001924C0"/>
    <w:rsid w:val="001A032B"/>
    <w:rsid w:val="001A3AD3"/>
    <w:rsid w:val="001A5802"/>
    <w:rsid w:val="001A781B"/>
    <w:rsid w:val="001B3ABA"/>
    <w:rsid w:val="001B4814"/>
    <w:rsid w:val="001C090D"/>
    <w:rsid w:val="001C0B4D"/>
    <w:rsid w:val="001C4111"/>
    <w:rsid w:val="001D3CC1"/>
    <w:rsid w:val="001E3154"/>
    <w:rsid w:val="001F2F00"/>
    <w:rsid w:val="001F33B1"/>
    <w:rsid w:val="00200C16"/>
    <w:rsid w:val="002035C7"/>
    <w:rsid w:val="0020601B"/>
    <w:rsid w:val="0020604E"/>
    <w:rsid w:val="00211EDB"/>
    <w:rsid w:val="002231B9"/>
    <w:rsid w:val="00227C87"/>
    <w:rsid w:val="00230F96"/>
    <w:rsid w:val="0023233C"/>
    <w:rsid w:val="00237F31"/>
    <w:rsid w:val="00241649"/>
    <w:rsid w:val="0024185E"/>
    <w:rsid w:val="00247521"/>
    <w:rsid w:val="00250A89"/>
    <w:rsid w:val="00250B49"/>
    <w:rsid w:val="00253D35"/>
    <w:rsid w:val="00257A81"/>
    <w:rsid w:val="00260509"/>
    <w:rsid w:val="00261D97"/>
    <w:rsid w:val="00262229"/>
    <w:rsid w:val="00267988"/>
    <w:rsid w:val="00272B84"/>
    <w:rsid w:val="00273F36"/>
    <w:rsid w:val="00282CE5"/>
    <w:rsid w:val="00296D2F"/>
    <w:rsid w:val="002A0973"/>
    <w:rsid w:val="002A7685"/>
    <w:rsid w:val="002B052D"/>
    <w:rsid w:val="002B2573"/>
    <w:rsid w:val="002B4EE3"/>
    <w:rsid w:val="002B6389"/>
    <w:rsid w:val="002C1F5C"/>
    <w:rsid w:val="002C41C4"/>
    <w:rsid w:val="002C44FD"/>
    <w:rsid w:val="002C65AF"/>
    <w:rsid w:val="002D7CCC"/>
    <w:rsid w:val="002E2C32"/>
    <w:rsid w:val="002E399B"/>
    <w:rsid w:val="002E7DEC"/>
    <w:rsid w:val="002F078C"/>
    <w:rsid w:val="002F1BF0"/>
    <w:rsid w:val="002F5787"/>
    <w:rsid w:val="002F5DB0"/>
    <w:rsid w:val="002F6064"/>
    <w:rsid w:val="002F6B18"/>
    <w:rsid w:val="003014BE"/>
    <w:rsid w:val="0030725D"/>
    <w:rsid w:val="003135A4"/>
    <w:rsid w:val="00321C08"/>
    <w:rsid w:val="00322DC7"/>
    <w:rsid w:val="00331BD2"/>
    <w:rsid w:val="00337A4A"/>
    <w:rsid w:val="00337C0B"/>
    <w:rsid w:val="00341BA0"/>
    <w:rsid w:val="003421C7"/>
    <w:rsid w:val="0034654C"/>
    <w:rsid w:val="00347B09"/>
    <w:rsid w:val="00351092"/>
    <w:rsid w:val="003511AC"/>
    <w:rsid w:val="00352C7C"/>
    <w:rsid w:val="003577EB"/>
    <w:rsid w:val="003579C6"/>
    <w:rsid w:val="0037483C"/>
    <w:rsid w:val="003776E1"/>
    <w:rsid w:val="003820C8"/>
    <w:rsid w:val="00382E5E"/>
    <w:rsid w:val="0038448B"/>
    <w:rsid w:val="00387E83"/>
    <w:rsid w:val="00392701"/>
    <w:rsid w:val="00396B52"/>
    <w:rsid w:val="003B47F2"/>
    <w:rsid w:val="003C02DF"/>
    <w:rsid w:val="003C4643"/>
    <w:rsid w:val="003D5006"/>
    <w:rsid w:val="003D530D"/>
    <w:rsid w:val="003D6BDD"/>
    <w:rsid w:val="003D76C6"/>
    <w:rsid w:val="003E09B4"/>
    <w:rsid w:val="003F0230"/>
    <w:rsid w:val="003F2136"/>
    <w:rsid w:val="003F6151"/>
    <w:rsid w:val="004010B6"/>
    <w:rsid w:val="00411053"/>
    <w:rsid w:val="00411F3A"/>
    <w:rsid w:val="004146B4"/>
    <w:rsid w:val="00424165"/>
    <w:rsid w:val="004252E8"/>
    <w:rsid w:val="00426736"/>
    <w:rsid w:val="0043227C"/>
    <w:rsid w:val="00436723"/>
    <w:rsid w:val="00447F0A"/>
    <w:rsid w:val="004503D3"/>
    <w:rsid w:val="00450543"/>
    <w:rsid w:val="00450BED"/>
    <w:rsid w:val="004522F9"/>
    <w:rsid w:val="00455224"/>
    <w:rsid w:val="00464DCA"/>
    <w:rsid w:val="00465FFB"/>
    <w:rsid w:val="004731B3"/>
    <w:rsid w:val="00473D68"/>
    <w:rsid w:val="004741BC"/>
    <w:rsid w:val="00474BBA"/>
    <w:rsid w:val="0049156A"/>
    <w:rsid w:val="00492B3F"/>
    <w:rsid w:val="004A44EA"/>
    <w:rsid w:val="004B341D"/>
    <w:rsid w:val="004B3FBD"/>
    <w:rsid w:val="004B68C1"/>
    <w:rsid w:val="004C19DC"/>
    <w:rsid w:val="004C24AF"/>
    <w:rsid w:val="004C2D82"/>
    <w:rsid w:val="004C71A1"/>
    <w:rsid w:val="004D7708"/>
    <w:rsid w:val="004E0A37"/>
    <w:rsid w:val="004F2029"/>
    <w:rsid w:val="00500E1C"/>
    <w:rsid w:val="00501514"/>
    <w:rsid w:val="005125C2"/>
    <w:rsid w:val="0051783B"/>
    <w:rsid w:val="005216B8"/>
    <w:rsid w:val="00521AA8"/>
    <w:rsid w:val="00522CDE"/>
    <w:rsid w:val="00531569"/>
    <w:rsid w:val="0053376C"/>
    <w:rsid w:val="00533DD7"/>
    <w:rsid w:val="005415CB"/>
    <w:rsid w:val="005418FC"/>
    <w:rsid w:val="00550CE6"/>
    <w:rsid w:val="0056263C"/>
    <w:rsid w:val="00566252"/>
    <w:rsid w:val="00567FEF"/>
    <w:rsid w:val="0057573E"/>
    <w:rsid w:val="00577231"/>
    <w:rsid w:val="00583742"/>
    <w:rsid w:val="005A7B26"/>
    <w:rsid w:val="005B3015"/>
    <w:rsid w:val="005B30BE"/>
    <w:rsid w:val="005E0E9B"/>
    <w:rsid w:val="005E7B59"/>
    <w:rsid w:val="005F0A51"/>
    <w:rsid w:val="005F1D11"/>
    <w:rsid w:val="005F7FEC"/>
    <w:rsid w:val="006032D3"/>
    <w:rsid w:val="00606C2F"/>
    <w:rsid w:val="00613261"/>
    <w:rsid w:val="00624DDF"/>
    <w:rsid w:val="00625A03"/>
    <w:rsid w:val="006272CE"/>
    <w:rsid w:val="0063741B"/>
    <w:rsid w:val="00650070"/>
    <w:rsid w:val="006531C4"/>
    <w:rsid w:val="00655EC6"/>
    <w:rsid w:val="006562C2"/>
    <w:rsid w:val="006563E6"/>
    <w:rsid w:val="006600C3"/>
    <w:rsid w:val="00667C34"/>
    <w:rsid w:val="006754F0"/>
    <w:rsid w:val="00692727"/>
    <w:rsid w:val="006962E3"/>
    <w:rsid w:val="00696A8B"/>
    <w:rsid w:val="006A668A"/>
    <w:rsid w:val="006B3B4C"/>
    <w:rsid w:val="006B443B"/>
    <w:rsid w:val="006C38CF"/>
    <w:rsid w:val="006C6906"/>
    <w:rsid w:val="006E2AB5"/>
    <w:rsid w:val="006E2B73"/>
    <w:rsid w:val="006F1563"/>
    <w:rsid w:val="006F1636"/>
    <w:rsid w:val="006F3452"/>
    <w:rsid w:val="006F4A64"/>
    <w:rsid w:val="006F74E1"/>
    <w:rsid w:val="006F7611"/>
    <w:rsid w:val="007001F9"/>
    <w:rsid w:val="007024DB"/>
    <w:rsid w:val="00702F1A"/>
    <w:rsid w:val="0070439B"/>
    <w:rsid w:val="007067FC"/>
    <w:rsid w:val="00707A6B"/>
    <w:rsid w:val="00716E2D"/>
    <w:rsid w:val="00720211"/>
    <w:rsid w:val="00720E3B"/>
    <w:rsid w:val="0072638C"/>
    <w:rsid w:val="00730E78"/>
    <w:rsid w:val="0073407A"/>
    <w:rsid w:val="00737489"/>
    <w:rsid w:val="00742904"/>
    <w:rsid w:val="00745F65"/>
    <w:rsid w:val="007603A5"/>
    <w:rsid w:val="007646A4"/>
    <w:rsid w:val="007722DB"/>
    <w:rsid w:val="00773C65"/>
    <w:rsid w:val="007802E5"/>
    <w:rsid w:val="00784AD8"/>
    <w:rsid w:val="00784F54"/>
    <w:rsid w:val="00784F77"/>
    <w:rsid w:val="0079001E"/>
    <w:rsid w:val="00791F3E"/>
    <w:rsid w:val="007968BE"/>
    <w:rsid w:val="007A1FB1"/>
    <w:rsid w:val="007A271E"/>
    <w:rsid w:val="007B0430"/>
    <w:rsid w:val="007B1337"/>
    <w:rsid w:val="007B4F62"/>
    <w:rsid w:val="007C0736"/>
    <w:rsid w:val="007C15B0"/>
    <w:rsid w:val="007C24B1"/>
    <w:rsid w:val="007D2023"/>
    <w:rsid w:val="007E00B7"/>
    <w:rsid w:val="007E2F25"/>
    <w:rsid w:val="007F3856"/>
    <w:rsid w:val="007F58E1"/>
    <w:rsid w:val="00800F3A"/>
    <w:rsid w:val="00806317"/>
    <w:rsid w:val="0081419E"/>
    <w:rsid w:val="008156CC"/>
    <w:rsid w:val="00820C59"/>
    <w:rsid w:val="00824727"/>
    <w:rsid w:val="00826AC0"/>
    <w:rsid w:val="008330CF"/>
    <w:rsid w:val="00836F81"/>
    <w:rsid w:val="00845F78"/>
    <w:rsid w:val="00846FF8"/>
    <w:rsid w:val="00847E89"/>
    <w:rsid w:val="00852853"/>
    <w:rsid w:val="00855A50"/>
    <w:rsid w:val="00856CD2"/>
    <w:rsid w:val="00856CF1"/>
    <w:rsid w:val="008626B5"/>
    <w:rsid w:val="008633B8"/>
    <w:rsid w:val="008638C7"/>
    <w:rsid w:val="00875717"/>
    <w:rsid w:val="00875E77"/>
    <w:rsid w:val="00892709"/>
    <w:rsid w:val="00892822"/>
    <w:rsid w:val="008A0AAB"/>
    <w:rsid w:val="008A31BE"/>
    <w:rsid w:val="008A532E"/>
    <w:rsid w:val="008C33AB"/>
    <w:rsid w:val="008D1E69"/>
    <w:rsid w:val="008D318C"/>
    <w:rsid w:val="008D36AE"/>
    <w:rsid w:val="008D6155"/>
    <w:rsid w:val="008F3BD5"/>
    <w:rsid w:val="008F725F"/>
    <w:rsid w:val="008F728B"/>
    <w:rsid w:val="008F7404"/>
    <w:rsid w:val="0090194B"/>
    <w:rsid w:val="009103C8"/>
    <w:rsid w:val="00925D44"/>
    <w:rsid w:val="00930D35"/>
    <w:rsid w:val="00930D9C"/>
    <w:rsid w:val="00933A02"/>
    <w:rsid w:val="00935B9C"/>
    <w:rsid w:val="00937133"/>
    <w:rsid w:val="00944615"/>
    <w:rsid w:val="0094510B"/>
    <w:rsid w:val="00945961"/>
    <w:rsid w:val="009502D9"/>
    <w:rsid w:val="00950D26"/>
    <w:rsid w:val="00950DB5"/>
    <w:rsid w:val="0095424F"/>
    <w:rsid w:val="0095441F"/>
    <w:rsid w:val="009544F1"/>
    <w:rsid w:val="00962559"/>
    <w:rsid w:val="009673BD"/>
    <w:rsid w:val="00972AAD"/>
    <w:rsid w:val="0097647D"/>
    <w:rsid w:val="009830FA"/>
    <w:rsid w:val="009833DC"/>
    <w:rsid w:val="0099504B"/>
    <w:rsid w:val="009A1590"/>
    <w:rsid w:val="009A4631"/>
    <w:rsid w:val="009A4CBD"/>
    <w:rsid w:val="009B4E91"/>
    <w:rsid w:val="009B5E2D"/>
    <w:rsid w:val="009C428C"/>
    <w:rsid w:val="009C4596"/>
    <w:rsid w:val="009D3BBC"/>
    <w:rsid w:val="009E02DF"/>
    <w:rsid w:val="009F0E42"/>
    <w:rsid w:val="00A12641"/>
    <w:rsid w:val="00A23A6F"/>
    <w:rsid w:val="00A23CAA"/>
    <w:rsid w:val="00A24B24"/>
    <w:rsid w:val="00A30FBC"/>
    <w:rsid w:val="00A34F69"/>
    <w:rsid w:val="00A365B1"/>
    <w:rsid w:val="00A36BD2"/>
    <w:rsid w:val="00A37BD9"/>
    <w:rsid w:val="00A37BFA"/>
    <w:rsid w:val="00A47489"/>
    <w:rsid w:val="00A5494E"/>
    <w:rsid w:val="00A54994"/>
    <w:rsid w:val="00A63738"/>
    <w:rsid w:val="00A648EE"/>
    <w:rsid w:val="00A8413C"/>
    <w:rsid w:val="00A91599"/>
    <w:rsid w:val="00AA2C29"/>
    <w:rsid w:val="00AB54D2"/>
    <w:rsid w:val="00AB78C1"/>
    <w:rsid w:val="00AC2AE1"/>
    <w:rsid w:val="00AC4E10"/>
    <w:rsid w:val="00AD1C47"/>
    <w:rsid w:val="00AD2122"/>
    <w:rsid w:val="00AD2D72"/>
    <w:rsid w:val="00AE3E88"/>
    <w:rsid w:val="00AF12F2"/>
    <w:rsid w:val="00AF538E"/>
    <w:rsid w:val="00AF6067"/>
    <w:rsid w:val="00AF78A5"/>
    <w:rsid w:val="00B135BB"/>
    <w:rsid w:val="00B1721D"/>
    <w:rsid w:val="00B21029"/>
    <w:rsid w:val="00B21124"/>
    <w:rsid w:val="00B228B5"/>
    <w:rsid w:val="00B25840"/>
    <w:rsid w:val="00B269D0"/>
    <w:rsid w:val="00B27B9B"/>
    <w:rsid w:val="00B3313D"/>
    <w:rsid w:val="00B37FA2"/>
    <w:rsid w:val="00B44382"/>
    <w:rsid w:val="00B45C8E"/>
    <w:rsid w:val="00B46FE8"/>
    <w:rsid w:val="00B52E68"/>
    <w:rsid w:val="00B55CFE"/>
    <w:rsid w:val="00B6220D"/>
    <w:rsid w:val="00B62E55"/>
    <w:rsid w:val="00B6310F"/>
    <w:rsid w:val="00B705C4"/>
    <w:rsid w:val="00B77563"/>
    <w:rsid w:val="00B80EF3"/>
    <w:rsid w:val="00B8215A"/>
    <w:rsid w:val="00B95B8B"/>
    <w:rsid w:val="00B96D54"/>
    <w:rsid w:val="00B977BF"/>
    <w:rsid w:val="00BA2A42"/>
    <w:rsid w:val="00BB0332"/>
    <w:rsid w:val="00BB2CC6"/>
    <w:rsid w:val="00BB3413"/>
    <w:rsid w:val="00BC2989"/>
    <w:rsid w:val="00BC3266"/>
    <w:rsid w:val="00BC54EC"/>
    <w:rsid w:val="00BC6BBB"/>
    <w:rsid w:val="00BE08AB"/>
    <w:rsid w:val="00BE0905"/>
    <w:rsid w:val="00BE2D3B"/>
    <w:rsid w:val="00BE3A9E"/>
    <w:rsid w:val="00BF175C"/>
    <w:rsid w:val="00BF75BB"/>
    <w:rsid w:val="00C00CF4"/>
    <w:rsid w:val="00C111CC"/>
    <w:rsid w:val="00C112E7"/>
    <w:rsid w:val="00C125F3"/>
    <w:rsid w:val="00C12ED0"/>
    <w:rsid w:val="00C14C44"/>
    <w:rsid w:val="00C175D4"/>
    <w:rsid w:val="00C17D92"/>
    <w:rsid w:val="00C2643D"/>
    <w:rsid w:val="00C34D64"/>
    <w:rsid w:val="00C3776E"/>
    <w:rsid w:val="00C40CB2"/>
    <w:rsid w:val="00C43285"/>
    <w:rsid w:val="00C537D2"/>
    <w:rsid w:val="00C53C04"/>
    <w:rsid w:val="00C56C81"/>
    <w:rsid w:val="00C57AC5"/>
    <w:rsid w:val="00C73FBD"/>
    <w:rsid w:val="00C76CEF"/>
    <w:rsid w:val="00C8084C"/>
    <w:rsid w:val="00CA3142"/>
    <w:rsid w:val="00CA50DC"/>
    <w:rsid w:val="00CA57D7"/>
    <w:rsid w:val="00CA71EA"/>
    <w:rsid w:val="00CC1B7A"/>
    <w:rsid w:val="00CC2C4C"/>
    <w:rsid w:val="00CE3FF0"/>
    <w:rsid w:val="00D02AAC"/>
    <w:rsid w:val="00D12480"/>
    <w:rsid w:val="00D12806"/>
    <w:rsid w:val="00D12C3F"/>
    <w:rsid w:val="00D14319"/>
    <w:rsid w:val="00D22AAA"/>
    <w:rsid w:val="00D27093"/>
    <w:rsid w:val="00D30096"/>
    <w:rsid w:val="00D305D4"/>
    <w:rsid w:val="00D31791"/>
    <w:rsid w:val="00D3392C"/>
    <w:rsid w:val="00D377FE"/>
    <w:rsid w:val="00D41588"/>
    <w:rsid w:val="00D46288"/>
    <w:rsid w:val="00D51DF5"/>
    <w:rsid w:val="00D52767"/>
    <w:rsid w:val="00D53580"/>
    <w:rsid w:val="00D5456C"/>
    <w:rsid w:val="00D557ED"/>
    <w:rsid w:val="00D55954"/>
    <w:rsid w:val="00D628FF"/>
    <w:rsid w:val="00D62E72"/>
    <w:rsid w:val="00D66638"/>
    <w:rsid w:val="00D711DA"/>
    <w:rsid w:val="00D735AF"/>
    <w:rsid w:val="00D803FC"/>
    <w:rsid w:val="00D82B78"/>
    <w:rsid w:val="00D854D4"/>
    <w:rsid w:val="00D86954"/>
    <w:rsid w:val="00D90CA6"/>
    <w:rsid w:val="00D97D84"/>
    <w:rsid w:val="00DA45A0"/>
    <w:rsid w:val="00DA7466"/>
    <w:rsid w:val="00DB4590"/>
    <w:rsid w:val="00DB4E16"/>
    <w:rsid w:val="00DB5CAB"/>
    <w:rsid w:val="00DC34F7"/>
    <w:rsid w:val="00DC611F"/>
    <w:rsid w:val="00DD1B32"/>
    <w:rsid w:val="00DD2B41"/>
    <w:rsid w:val="00DE2717"/>
    <w:rsid w:val="00DF19D1"/>
    <w:rsid w:val="00DF31DE"/>
    <w:rsid w:val="00DF458B"/>
    <w:rsid w:val="00DF58AF"/>
    <w:rsid w:val="00DF5F27"/>
    <w:rsid w:val="00DF62A8"/>
    <w:rsid w:val="00E05D37"/>
    <w:rsid w:val="00E0739A"/>
    <w:rsid w:val="00E11E33"/>
    <w:rsid w:val="00E121C8"/>
    <w:rsid w:val="00E12B8B"/>
    <w:rsid w:val="00E145CD"/>
    <w:rsid w:val="00E2120B"/>
    <w:rsid w:val="00E256CD"/>
    <w:rsid w:val="00E336CF"/>
    <w:rsid w:val="00E41A6C"/>
    <w:rsid w:val="00E41D4A"/>
    <w:rsid w:val="00E42A7D"/>
    <w:rsid w:val="00E43195"/>
    <w:rsid w:val="00E44F1A"/>
    <w:rsid w:val="00E51815"/>
    <w:rsid w:val="00E526BE"/>
    <w:rsid w:val="00E556B4"/>
    <w:rsid w:val="00E5681C"/>
    <w:rsid w:val="00E61CB0"/>
    <w:rsid w:val="00E654D8"/>
    <w:rsid w:val="00E711DC"/>
    <w:rsid w:val="00E76D26"/>
    <w:rsid w:val="00E816FD"/>
    <w:rsid w:val="00E85312"/>
    <w:rsid w:val="00E85E4A"/>
    <w:rsid w:val="00E95A92"/>
    <w:rsid w:val="00EA1B51"/>
    <w:rsid w:val="00EA32A8"/>
    <w:rsid w:val="00EA755E"/>
    <w:rsid w:val="00EB7A46"/>
    <w:rsid w:val="00ED17CC"/>
    <w:rsid w:val="00ED23B9"/>
    <w:rsid w:val="00ED30EB"/>
    <w:rsid w:val="00ED4C43"/>
    <w:rsid w:val="00ED50AA"/>
    <w:rsid w:val="00EE3B7A"/>
    <w:rsid w:val="00EE7146"/>
    <w:rsid w:val="00EF09FA"/>
    <w:rsid w:val="00EF2DC9"/>
    <w:rsid w:val="00F01E9A"/>
    <w:rsid w:val="00F034F8"/>
    <w:rsid w:val="00F202CC"/>
    <w:rsid w:val="00F22946"/>
    <w:rsid w:val="00F24440"/>
    <w:rsid w:val="00F26285"/>
    <w:rsid w:val="00F26BF6"/>
    <w:rsid w:val="00F32C3D"/>
    <w:rsid w:val="00F32E12"/>
    <w:rsid w:val="00F32F69"/>
    <w:rsid w:val="00F37A9C"/>
    <w:rsid w:val="00F40C5E"/>
    <w:rsid w:val="00F471EA"/>
    <w:rsid w:val="00F56024"/>
    <w:rsid w:val="00F65092"/>
    <w:rsid w:val="00F67100"/>
    <w:rsid w:val="00F671A0"/>
    <w:rsid w:val="00F7480F"/>
    <w:rsid w:val="00F769D2"/>
    <w:rsid w:val="00F77F7C"/>
    <w:rsid w:val="00F83444"/>
    <w:rsid w:val="00F8357A"/>
    <w:rsid w:val="00F83C6F"/>
    <w:rsid w:val="00F86051"/>
    <w:rsid w:val="00F870CF"/>
    <w:rsid w:val="00F87854"/>
    <w:rsid w:val="00F91152"/>
    <w:rsid w:val="00F968B1"/>
    <w:rsid w:val="00FA60BB"/>
    <w:rsid w:val="00FB2E26"/>
    <w:rsid w:val="00FB7C48"/>
    <w:rsid w:val="00FC3F49"/>
    <w:rsid w:val="00FC502C"/>
    <w:rsid w:val="00FC55DF"/>
    <w:rsid w:val="00FC5623"/>
    <w:rsid w:val="00FC67AD"/>
    <w:rsid w:val="00FD1A56"/>
    <w:rsid w:val="00FD2916"/>
    <w:rsid w:val="00FD7285"/>
    <w:rsid w:val="00FE7498"/>
    <w:rsid w:val="00FE7610"/>
    <w:rsid w:val="00FF0834"/>
    <w:rsid w:val="00FF12CA"/>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ta-axle.com/what-we-do/reference-solutions/" TargetMode="External"/><Relationship Id="rId13" Type="http://schemas.openxmlformats.org/officeDocument/2006/relationships/hyperlink" Target="https://www.naics.com/" TargetMode="External"/><Relationship Id="rId3" Type="http://schemas.openxmlformats.org/officeDocument/2006/relationships/settings" Target="settings.xml"/><Relationship Id="rId7" Type="http://schemas.openxmlformats.org/officeDocument/2006/relationships/hyperlink" Target="https://dpi.wi.gov/pld/directories/state-agency/websites" TargetMode="External"/><Relationship Id="rId12" Type="http://schemas.openxmlformats.org/officeDocument/2006/relationships/hyperlink" Target="https://www.dnb.com/products/marketing-sales/dnb-hoov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5PupYpZ1W6IG8CtzCINK8Q" TargetMode="External"/><Relationship Id="rId11" Type="http://schemas.openxmlformats.org/officeDocument/2006/relationships/hyperlink" Target="https://www.loc.gov/item/98801437/" TargetMode="External"/><Relationship Id="rId5" Type="http://schemas.openxmlformats.org/officeDocument/2006/relationships/hyperlink" Target="https://nationalsbeap.org/sbeap/resources/subcommittees/technical" TargetMode="External"/><Relationship Id="rId15" Type="http://schemas.openxmlformats.org/officeDocument/2006/relationships/fontTable" Target="fontTable.xml"/><Relationship Id="rId10" Type="http://schemas.openxmlformats.org/officeDocument/2006/relationships/hyperlink" Target="https://www.e-secretaryofstate.com/" TargetMode="External"/><Relationship Id="rId4" Type="http://schemas.openxmlformats.org/officeDocument/2006/relationships/webSettings" Target="webSettings.xml"/><Relationship Id="rId9" Type="http://schemas.openxmlformats.org/officeDocument/2006/relationships/hyperlink" Target="https://usa.businessdirectory.cc/" TargetMode="External"/><Relationship Id="rId14" Type="http://schemas.openxmlformats.org/officeDocument/2006/relationships/hyperlink" Target="https://echo.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15</cp:revision>
  <dcterms:created xsi:type="dcterms:W3CDTF">2022-03-15T18:43:00Z</dcterms:created>
  <dcterms:modified xsi:type="dcterms:W3CDTF">2022-03-15T19:14:00Z</dcterms:modified>
</cp:coreProperties>
</file>