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9C2EC4"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4741BE">
        <w:rPr>
          <w:rFonts w:ascii="Arial" w:eastAsia="Arial" w:hAnsi="Arial" w:cs="Arial"/>
          <w:sz w:val="32"/>
          <w:szCs w:val="32"/>
        </w:rPr>
        <w:t>August</w:t>
      </w:r>
      <w:r w:rsidR="00867A61">
        <w:rPr>
          <w:rFonts w:ascii="Arial" w:eastAsia="Arial" w:hAnsi="Arial" w:cs="Arial"/>
          <w:sz w:val="32"/>
          <w:szCs w:val="32"/>
        </w:rPr>
        <w:t xml:space="preserve"> </w:t>
      </w:r>
      <w:r w:rsidR="00BB62E7">
        <w:rPr>
          <w:rFonts w:ascii="Arial" w:eastAsia="Arial" w:hAnsi="Arial" w:cs="Arial"/>
          <w:sz w:val="32"/>
          <w:szCs w:val="32"/>
        </w:rPr>
        <w:t>1</w:t>
      </w:r>
      <w:r w:rsidR="004741BE">
        <w:rPr>
          <w:rFonts w:ascii="Arial" w:eastAsia="Arial" w:hAnsi="Arial" w:cs="Arial"/>
          <w:sz w:val="32"/>
          <w:szCs w:val="32"/>
        </w:rPr>
        <w:t>5</w:t>
      </w:r>
      <w:r w:rsidR="0097647D" w:rsidRPr="00756847">
        <w:rPr>
          <w:rFonts w:ascii="Arial" w:eastAsia="Arial" w:hAnsi="Arial" w:cs="Arial"/>
          <w:sz w:val="32"/>
          <w:szCs w:val="32"/>
        </w:rPr>
        <w:t>, 202</w:t>
      </w:r>
      <w:r w:rsidR="00867A61">
        <w:rPr>
          <w:rFonts w:ascii="Arial" w:eastAsia="Arial" w:hAnsi="Arial" w:cs="Arial"/>
          <w:sz w:val="32"/>
          <w:szCs w:val="32"/>
        </w:rPr>
        <w:t>3</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00000005" w14:textId="64E7F47E"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3:</w:t>
      </w:r>
      <w:r>
        <w:rPr>
          <w:rFonts w:ascii="Arial" w:eastAsia="Arial" w:hAnsi="Arial" w:cs="Arial"/>
          <w:sz w:val="24"/>
          <w:szCs w:val="24"/>
        </w:rPr>
        <w:tab/>
      </w:r>
      <w:r w:rsidR="00432E53">
        <w:rPr>
          <w:rFonts w:ascii="Arial" w:eastAsia="Arial" w:hAnsi="Arial" w:cs="Arial"/>
          <w:sz w:val="24"/>
          <w:szCs w:val="24"/>
        </w:rPr>
        <w:t xml:space="preserve">Samantha Harmon, </w:t>
      </w:r>
      <w:r w:rsidR="003E209A">
        <w:rPr>
          <w:rFonts w:ascii="Arial" w:eastAsia="Arial" w:hAnsi="Arial" w:cs="Arial"/>
          <w:sz w:val="24"/>
          <w:szCs w:val="24"/>
        </w:rPr>
        <w:t xml:space="preserve">Carrie </w:t>
      </w:r>
      <w:r w:rsidR="00B97EE5">
        <w:rPr>
          <w:rFonts w:ascii="Arial" w:eastAsia="Arial" w:hAnsi="Arial" w:cs="Arial"/>
          <w:sz w:val="24"/>
          <w:szCs w:val="24"/>
        </w:rPr>
        <w:t>Wintersteen</w:t>
      </w:r>
      <w:r w:rsidR="003E209A">
        <w:rPr>
          <w:rFonts w:ascii="Arial" w:eastAsia="Arial" w:hAnsi="Arial" w:cs="Arial"/>
          <w:sz w:val="24"/>
          <w:szCs w:val="24"/>
        </w:rPr>
        <w:t xml:space="preserve">, Lee Ann Briggs </w:t>
      </w:r>
      <w:r w:rsidR="00F776C8">
        <w:rPr>
          <w:rFonts w:ascii="Arial" w:eastAsia="Arial" w:hAnsi="Arial" w:cs="Arial"/>
          <w:sz w:val="24"/>
          <w:szCs w:val="24"/>
        </w:rPr>
        <w:t>&amp;</w:t>
      </w:r>
      <w:r w:rsidR="00043AD0">
        <w:rPr>
          <w:rFonts w:ascii="Arial" w:eastAsia="Arial" w:hAnsi="Arial" w:cs="Arial"/>
          <w:sz w:val="24"/>
          <w:szCs w:val="24"/>
        </w:rPr>
        <w:t xml:space="preserve"> </w:t>
      </w:r>
      <w:r w:rsidR="00D2533C">
        <w:rPr>
          <w:rFonts w:ascii="Arial" w:eastAsia="Arial" w:hAnsi="Arial" w:cs="Arial"/>
          <w:sz w:val="24"/>
          <w:szCs w:val="24"/>
        </w:rPr>
        <w:t>Jeremy Hancher</w:t>
      </w:r>
      <w:r w:rsidR="002A1AB3">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r w:rsidR="006249FE">
        <w:rPr>
          <w:rFonts w:ascii="Arial" w:eastAsia="Arial" w:hAnsi="Arial" w:cs="Arial"/>
          <w:b/>
          <w:bCs/>
          <w:sz w:val="24"/>
          <w:szCs w:val="24"/>
        </w:rPr>
        <w:t xml:space="preserve"> </w:t>
      </w:r>
      <w:r w:rsidR="006249FE" w:rsidRPr="006249FE">
        <w:rPr>
          <w:rFonts w:ascii="Arial" w:eastAsia="Arial" w:hAnsi="Arial" w:cs="Arial"/>
          <w:sz w:val="24"/>
          <w:szCs w:val="24"/>
        </w:rPr>
        <w:t>and Olivia Achuko -</w:t>
      </w:r>
      <w:r w:rsidR="006249FE">
        <w:rPr>
          <w:rFonts w:ascii="Arial" w:eastAsia="Arial" w:hAnsi="Arial" w:cs="Arial"/>
          <w:b/>
          <w:bCs/>
          <w:sz w:val="24"/>
          <w:szCs w:val="24"/>
        </w:rPr>
        <w:t xml:space="preserve"> DC</w:t>
      </w:r>
    </w:p>
    <w:p w14:paraId="0F407721" w14:textId="42D2407C"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DE3541">
        <w:rPr>
          <w:rFonts w:ascii="Arial" w:eastAsia="Arial" w:hAnsi="Arial" w:cs="Arial"/>
          <w:sz w:val="24"/>
          <w:szCs w:val="24"/>
        </w:rPr>
        <w:t>Donovan Grimwood</w:t>
      </w:r>
      <w:r w:rsidR="00626149">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1F0E38" w:rsidRPr="004E2E50">
        <w:rPr>
          <w:rFonts w:ascii="Arial" w:eastAsia="Arial" w:hAnsi="Arial" w:cs="Arial"/>
          <w:sz w:val="24"/>
          <w:szCs w:val="24"/>
        </w:rPr>
        <w:t>;</w:t>
      </w:r>
      <w:r w:rsidR="004E2E50">
        <w:rPr>
          <w:rFonts w:ascii="Arial" w:eastAsia="Arial" w:hAnsi="Arial" w:cs="Arial"/>
          <w:sz w:val="24"/>
          <w:szCs w:val="24"/>
        </w:rPr>
        <w:t xml:space="preserve"> </w:t>
      </w:r>
      <w:r w:rsidR="00DE3541">
        <w:rPr>
          <w:rFonts w:ascii="Arial" w:eastAsia="Arial" w:hAnsi="Arial" w:cs="Arial"/>
          <w:sz w:val="24"/>
          <w:szCs w:val="24"/>
        </w:rPr>
        <w:t>Jessica Dalton</w:t>
      </w:r>
      <w:r w:rsidR="004E2E50">
        <w:rPr>
          <w:rFonts w:ascii="Arial" w:eastAsia="Arial" w:hAnsi="Arial" w:cs="Arial"/>
          <w:sz w:val="24"/>
          <w:szCs w:val="24"/>
        </w:rPr>
        <w:t xml:space="preserve"> – </w:t>
      </w:r>
      <w:r w:rsidR="004E2E50" w:rsidRPr="002240CF">
        <w:rPr>
          <w:rFonts w:ascii="Arial" w:eastAsia="Arial" w:hAnsi="Arial" w:cs="Arial"/>
          <w:b/>
          <w:bCs/>
          <w:sz w:val="24"/>
          <w:szCs w:val="24"/>
        </w:rPr>
        <w:t>FL</w:t>
      </w:r>
      <w:r w:rsidR="004E2E50">
        <w:rPr>
          <w:rFonts w:ascii="Arial" w:eastAsia="Arial" w:hAnsi="Arial" w:cs="Arial"/>
          <w:sz w:val="24"/>
          <w:szCs w:val="24"/>
        </w:rPr>
        <w:t xml:space="preserve">; </w:t>
      </w:r>
      <w:r w:rsidR="00583A3A">
        <w:rPr>
          <w:rFonts w:ascii="Arial" w:eastAsia="Arial" w:hAnsi="Arial" w:cs="Arial"/>
          <w:sz w:val="24"/>
          <w:szCs w:val="24"/>
        </w:rPr>
        <w:t xml:space="preserve">Sherry Waldron – </w:t>
      </w:r>
      <w:r w:rsidR="00583A3A" w:rsidRPr="002240CF">
        <w:rPr>
          <w:rFonts w:ascii="Arial" w:eastAsia="Arial" w:hAnsi="Arial" w:cs="Arial"/>
          <w:b/>
          <w:bCs/>
          <w:sz w:val="24"/>
          <w:szCs w:val="24"/>
        </w:rPr>
        <w:t>GA</w:t>
      </w:r>
      <w:r w:rsidR="00277756">
        <w:rPr>
          <w:rFonts w:ascii="Arial" w:eastAsia="Arial" w:hAnsi="Arial" w:cs="Arial"/>
          <w:sz w:val="24"/>
          <w:szCs w:val="24"/>
        </w:rPr>
        <w:t xml:space="preserve"> and</w:t>
      </w:r>
      <w:r w:rsidR="00583A3A">
        <w:rPr>
          <w:rFonts w:ascii="Arial" w:eastAsia="Arial" w:hAnsi="Arial" w:cs="Arial"/>
          <w:sz w:val="24"/>
          <w:szCs w:val="24"/>
        </w:rPr>
        <w:t xml:space="preserve"> Tony Pendola - </w:t>
      </w:r>
      <w:r w:rsidR="00583A3A" w:rsidRPr="002240CF">
        <w:rPr>
          <w:rFonts w:ascii="Arial" w:eastAsia="Arial" w:hAnsi="Arial" w:cs="Arial"/>
          <w:b/>
          <w:bCs/>
          <w:sz w:val="24"/>
          <w:szCs w:val="24"/>
        </w:rPr>
        <w:t>NC</w:t>
      </w:r>
    </w:p>
    <w:p w14:paraId="32C523FB" w14:textId="78F99EEB" w:rsidR="00D446C1" w:rsidRPr="008E39E1" w:rsidRDefault="007C24B1" w:rsidP="008E39E1">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2240CF">
        <w:rPr>
          <w:rFonts w:ascii="Arial" w:eastAsia="Arial" w:hAnsi="Arial" w:cs="Arial"/>
          <w:sz w:val="24"/>
          <w:szCs w:val="24"/>
        </w:rPr>
        <w:t xml:space="preserve">Kaitlyn Devries – </w:t>
      </w:r>
      <w:r w:rsidR="002240CF" w:rsidRPr="0073731F">
        <w:rPr>
          <w:rFonts w:ascii="Arial" w:eastAsia="Arial" w:hAnsi="Arial" w:cs="Arial"/>
          <w:b/>
          <w:bCs/>
          <w:sz w:val="24"/>
          <w:szCs w:val="24"/>
        </w:rPr>
        <w:t>MI</w:t>
      </w:r>
      <w:r w:rsidR="002240CF">
        <w:rPr>
          <w:rFonts w:ascii="Arial" w:eastAsia="Arial" w:hAnsi="Arial" w:cs="Arial"/>
          <w:sz w:val="24"/>
          <w:szCs w:val="24"/>
        </w:rPr>
        <w:t xml:space="preserve">; </w:t>
      </w:r>
      <w:r w:rsidR="008E3BA7">
        <w:rPr>
          <w:rFonts w:ascii="Arial" w:eastAsia="Arial" w:hAnsi="Arial" w:cs="Arial"/>
          <w:sz w:val="24"/>
          <w:szCs w:val="24"/>
        </w:rPr>
        <w:t>Samantha Conn</w:t>
      </w:r>
      <w:r w:rsidR="00F54CB8">
        <w:rPr>
          <w:rFonts w:ascii="Arial" w:eastAsia="Arial" w:hAnsi="Arial" w:cs="Arial"/>
          <w:sz w:val="24"/>
          <w:szCs w:val="24"/>
        </w:rPr>
        <w:t xml:space="preserve">olly, </w:t>
      </w:r>
      <w:r w:rsidR="0073731F">
        <w:rPr>
          <w:rFonts w:ascii="Arial" w:eastAsia="Arial" w:hAnsi="Arial" w:cs="Arial"/>
          <w:sz w:val="24"/>
          <w:szCs w:val="24"/>
        </w:rPr>
        <w:t>Emily Ohd</w:t>
      </w:r>
      <w:r w:rsidR="00F93F83">
        <w:rPr>
          <w:rFonts w:ascii="Arial" w:eastAsia="Arial" w:hAnsi="Arial" w:cs="Arial"/>
          <w:sz w:val="24"/>
          <w:szCs w:val="24"/>
        </w:rPr>
        <w:t xml:space="preserve">e &amp; </w:t>
      </w:r>
      <w:r w:rsidR="009C5CEE">
        <w:rPr>
          <w:rFonts w:ascii="Arial" w:eastAsia="Arial" w:hAnsi="Arial" w:cs="Arial"/>
          <w:sz w:val="24"/>
          <w:szCs w:val="24"/>
        </w:rPr>
        <w:t>Jennifer Theodore</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E1419D" w:rsidRPr="00E1419D">
        <w:rPr>
          <w:rFonts w:ascii="Arial" w:eastAsia="Arial" w:hAnsi="Arial" w:cs="Arial"/>
          <w:sz w:val="24"/>
          <w:szCs w:val="24"/>
        </w:rPr>
        <w:t>;</w:t>
      </w:r>
      <w:r w:rsidR="00E1419D">
        <w:rPr>
          <w:rFonts w:ascii="Arial" w:eastAsia="Arial" w:hAnsi="Arial" w:cs="Arial"/>
          <w:b/>
          <w:bCs/>
          <w:sz w:val="24"/>
          <w:szCs w:val="24"/>
        </w:rPr>
        <w:t xml:space="preserve"> </w:t>
      </w:r>
      <w:r w:rsidR="00A33198" w:rsidRPr="008E662C">
        <w:rPr>
          <w:rFonts w:ascii="Arial" w:eastAsia="Arial" w:hAnsi="Arial" w:cs="Arial"/>
          <w:sz w:val="24"/>
          <w:szCs w:val="24"/>
        </w:rPr>
        <w:t>Lisa Ashenbrenner-Hunt</w:t>
      </w:r>
      <w:r w:rsidR="009C477B">
        <w:rPr>
          <w:rFonts w:ascii="Arial" w:eastAsia="Arial" w:hAnsi="Arial" w:cs="Arial"/>
          <w:sz w:val="24"/>
          <w:szCs w:val="24"/>
        </w:rPr>
        <w:t>, Jennifer Feyerherm</w:t>
      </w:r>
      <w:r w:rsidR="00F73CB7">
        <w:rPr>
          <w:rFonts w:ascii="Arial" w:eastAsia="Arial" w:hAnsi="Arial" w:cs="Arial"/>
          <w:sz w:val="24"/>
          <w:szCs w:val="24"/>
        </w:rPr>
        <w:t xml:space="preserve"> </w:t>
      </w:r>
      <w:r w:rsidR="00A33198" w:rsidRPr="008E662C">
        <w:rPr>
          <w:rFonts w:ascii="Arial" w:eastAsia="Arial" w:hAnsi="Arial" w:cs="Arial"/>
          <w:sz w:val="24"/>
          <w:szCs w:val="24"/>
        </w:rPr>
        <w:t xml:space="preserve">&amp; </w:t>
      </w:r>
      <w:r w:rsidR="008E662C" w:rsidRPr="008E662C">
        <w:rPr>
          <w:rFonts w:ascii="Arial" w:eastAsia="Arial" w:hAnsi="Arial" w:cs="Arial"/>
          <w:sz w:val="24"/>
          <w:szCs w:val="24"/>
        </w:rPr>
        <w:t>Renee Bashel -</w:t>
      </w:r>
      <w:r w:rsidR="008E662C">
        <w:rPr>
          <w:rFonts w:ascii="Arial" w:eastAsia="Arial" w:hAnsi="Arial" w:cs="Arial"/>
          <w:b/>
          <w:bCs/>
          <w:sz w:val="24"/>
          <w:szCs w:val="24"/>
        </w:rPr>
        <w:t xml:space="preserve"> WI</w:t>
      </w:r>
      <w:r w:rsidR="008F3546">
        <w:rPr>
          <w:rFonts w:ascii="Arial" w:eastAsia="Arial" w:hAnsi="Arial" w:cs="Arial"/>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6058F617" w14:textId="3903BFDF"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410EB6">
        <w:rPr>
          <w:rFonts w:ascii="Arial" w:eastAsia="Arial" w:hAnsi="Arial" w:cs="Arial"/>
          <w:sz w:val="24"/>
          <w:szCs w:val="24"/>
        </w:rPr>
        <w:t xml:space="preserve">Leena </w:t>
      </w:r>
      <w:r w:rsidR="00546E38">
        <w:rPr>
          <w:rFonts w:ascii="Arial" w:eastAsia="Arial" w:hAnsi="Arial" w:cs="Arial"/>
          <w:sz w:val="24"/>
          <w:szCs w:val="24"/>
        </w:rPr>
        <w:t xml:space="preserve">Divakar </w:t>
      </w:r>
      <w:r w:rsidR="00871A27">
        <w:rPr>
          <w:rFonts w:ascii="Arial" w:eastAsia="Arial" w:hAnsi="Arial" w:cs="Arial"/>
          <w:sz w:val="24"/>
          <w:szCs w:val="24"/>
        </w:rPr>
        <w:t xml:space="preserve">&amp; </w:t>
      </w:r>
      <w:r w:rsidR="00EC6592">
        <w:rPr>
          <w:rFonts w:ascii="Arial" w:eastAsia="Arial" w:hAnsi="Arial" w:cs="Arial"/>
          <w:sz w:val="24"/>
          <w:szCs w:val="24"/>
        </w:rPr>
        <w:t>Allison Crowther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F558BE" w:rsidRPr="00F558BE">
        <w:rPr>
          <w:rFonts w:ascii="Arial" w:eastAsia="Arial" w:hAnsi="Arial" w:cs="Arial"/>
          <w:sz w:val="24"/>
          <w:szCs w:val="24"/>
        </w:rPr>
        <w:t xml:space="preserve">; </w:t>
      </w:r>
      <w:r w:rsidR="00995455">
        <w:rPr>
          <w:rFonts w:ascii="Arial" w:eastAsia="Arial" w:hAnsi="Arial" w:cs="Arial"/>
          <w:sz w:val="24"/>
          <w:szCs w:val="24"/>
        </w:rPr>
        <w:t xml:space="preserve">Christine Paulson, </w:t>
      </w:r>
      <w:r w:rsidR="00AA545D">
        <w:rPr>
          <w:rFonts w:ascii="Arial" w:eastAsia="Arial" w:hAnsi="Arial" w:cs="Arial"/>
          <w:sz w:val="24"/>
          <w:szCs w:val="24"/>
        </w:rPr>
        <w:t xml:space="preserve">Jennifer Wittenburg, </w:t>
      </w:r>
      <w:r w:rsidR="00546E38">
        <w:rPr>
          <w:rFonts w:ascii="Arial" w:eastAsia="Arial" w:hAnsi="Arial" w:cs="Arial"/>
          <w:sz w:val="24"/>
          <w:szCs w:val="24"/>
        </w:rPr>
        <w:t xml:space="preserve">Jason Clay &amp; </w:t>
      </w:r>
      <w:r w:rsidR="00871A27">
        <w:rPr>
          <w:rFonts w:ascii="Arial" w:eastAsia="Arial" w:hAnsi="Arial" w:cs="Arial"/>
          <w:sz w:val="24"/>
          <w:szCs w:val="24"/>
        </w:rPr>
        <w:t>Jordan Burrows</w:t>
      </w:r>
      <w:r w:rsidR="00F558BE" w:rsidRPr="00F558BE">
        <w:rPr>
          <w:rFonts w:ascii="Arial" w:eastAsia="Arial" w:hAnsi="Arial" w:cs="Arial"/>
          <w:sz w:val="24"/>
          <w:szCs w:val="24"/>
        </w:rPr>
        <w:t xml:space="preserve"> -</w:t>
      </w:r>
      <w:r w:rsidR="00F558BE">
        <w:rPr>
          <w:rFonts w:ascii="Arial" w:eastAsia="Arial" w:hAnsi="Arial" w:cs="Arial"/>
          <w:b/>
          <w:bCs/>
          <w:sz w:val="24"/>
          <w:szCs w:val="24"/>
        </w:rPr>
        <w:t xml:space="preserve"> IA</w:t>
      </w:r>
      <w:r w:rsidR="0082356A" w:rsidRPr="0082356A">
        <w:rPr>
          <w:rFonts w:ascii="Arial" w:eastAsia="Arial" w:hAnsi="Arial" w:cs="Arial"/>
          <w:sz w:val="24"/>
          <w:szCs w:val="24"/>
        </w:rPr>
        <w:t xml:space="preserve"> </w:t>
      </w:r>
      <w:r w:rsidR="00F80FF1">
        <w:rPr>
          <w:rFonts w:ascii="Arial" w:eastAsia="Arial" w:hAnsi="Arial" w:cs="Arial"/>
          <w:sz w:val="24"/>
          <w:szCs w:val="24"/>
        </w:rPr>
        <w:t xml:space="preserve">and </w:t>
      </w:r>
      <w:r w:rsidR="0082356A" w:rsidRPr="0082356A">
        <w:rPr>
          <w:rFonts w:ascii="Arial" w:eastAsia="Arial" w:hAnsi="Arial" w:cs="Arial"/>
          <w:sz w:val="24"/>
          <w:szCs w:val="24"/>
        </w:rPr>
        <w:t>Bob Randolph</w:t>
      </w:r>
      <w:r w:rsidR="00D67ABF">
        <w:rPr>
          <w:rFonts w:ascii="Arial" w:eastAsia="Arial" w:hAnsi="Arial" w:cs="Arial"/>
          <w:sz w:val="24"/>
          <w:szCs w:val="24"/>
        </w:rPr>
        <w:t xml:space="preserve"> </w:t>
      </w:r>
      <w:r w:rsidR="0082356A" w:rsidRPr="0082356A">
        <w:rPr>
          <w:rFonts w:ascii="Arial" w:eastAsia="Arial" w:hAnsi="Arial" w:cs="Arial"/>
          <w:sz w:val="24"/>
          <w:szCs w:val="24"/>
        </w:rPr>
        <w:t xml:space="preserve">- </w:t>
      </w:r>
      <w:r w:rsidR="0082356A" w:rsidRPr="0082356A">
        <w:rPr>
          <w:rFonts w:ascii="Arial" w:eastAsia="Arial" w:hAnsi="Arial" w:cs="Arial"/>
          <w:b/>
          <w:bCs/>
          <w:sz w:val="24"/>
          <w:szCs w:val="24"/>
        </w:rPr>
        <w:t>MO</w:t>
      </w:r>
    </w:p>
    <w:p w14:paraId="49EDA48F" w14:textId="625A9EB9" w:rsidR="00775604" w:rsidRDefault="00387AA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Cs/>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sidR="000D2E0F">
        <w:rPr>
          <w:rFonts w:ascii="Arial" w:eastAsia="Arial" w:hAnsi="Arial" w:cs="Arial"/>
          <w:bCs/>
          <w:sz w:val="24"/>
          <w:szCs w:val="24"/>
        </w:rPr>
        <w:t>Michael Gustafson</w:t>
      </w:r>
      <w:r w:rsidR="00775604">
        <w:rPr>
          <w:rFonts w:ascii="Arial" w:eastAsia="Arial" w:hAnsi="Arial" w:cs="Arial"/>
          <w:bCs/>
          <w:sz w:val="24"/>
          <w:szCs w:val="24"/>
        </w:rPr>
        <w:t xml:space="preserve"> </w:t>
      </w:r>
      <w:r w:rsidR="005F7C91">
        <w:rPr>
          <w:rFonts w:ascii="Arial" w:eastAsia="Arial" w:hAnsi="Arial" w:cs="Arial"/>
          <w:bCs/>
          <w:sz w:val="24"/>
          <w:szCs w:val="24"/>
        </w:rPr>
        <w:t>–</w:t>
      </w:r>
      <w:r w:rsidR="00775604">
        <w:rPr>
          <w:rFonts w:ascii="Arial" w:eastAsia="Arial" w:hAnsi="Arial" w:cs="Arial"/>
          <w:bCs/>
          <w:sz w:val="24"/>
          <w:szCs w:val="24"/>
        </w:rPr>
        <w:t xml:space="preserve"> </w:t>
      </w:r>
      <w:r w:rsidR="000D2E0F">
        <w:rPr>
          <w:rFonts w:ascii="Arial" w:eastAsia="Arial" w:hAnsi="Arial" w:cs="Arial"/>
          <w:b/>
          <w:sz w:val="24"/>
          <w:szCs w:val="24"/>
        </w:rPr>
        <w:t>M</w:t>
      </w:r>
      <w:r w:rsidRPr="00387AA5">
        <w:rPr>
          <w:rFonts w:ascii="Arial" w:eastAsia="Arial" w:hAnsi="Arial" w:cs="Arial"/>
          <w:b/>
          <w:sz w:val="24"/>
          <w:szCs w:val="24"/>
        </w:rPr>
        <w:t>T</w:t>
      </w:r>
    </w:p>
    <w:p w14:paraId="17B33802" w14:textId="773A8D0D" w:rsidR="003135A4" w:rsidRDefault="001E490A"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9</w:t>
      </w:r>
      <w:r w:rsidR="00935B9C">
        <w:rPr>
          <w:rFonts w:ascii="Arial" w:eastAsia="Arial" w:hAnsi="Arial" w:cs="Arial"/>
          <w:bCs/>
          <w:sz w:val="24"/>
          <w:szCs w:val="24"/>
        </w:rPr>
        <w:t>:</w:t>
      </w:r>
      <w:r w:rsidR="00935B9C">
        <w:rPr>
          <w:rFonts w:ascii="Arial" w:eastAsia="Arial" w:hAnsi="Arial" w:cs="Arial"/>
          <w:bCs/>
          <w:sz w:val="24"/>
          <w:szCs w:val="24"/>
        </w:rPr>
        <w:tab/>
      </w:r>
      <w:r w:rsidR="006B1138" w:rsidRPr="006B1138">
        <w:rPr>
          <w:rFonts w:ascii="Arial" w:eastAsia="Arial" w:hAnsi="Arial" w:cs="Arial"/>
          <w:bCs/>
          <w:sz w:val="24"/>
          <w:szCs w:val="24"/>
        </w:rPr>
        <w:t xml:space="preserve">Sydney Boogaard - </w:t>
      </w:r>
      <w:r w:rsidR="006B1138">
        <w:rPr>
          <w:rFonts w:ascii="Arial" w:eastAsia="Arial" w:hAnsi="Arial" w:cs="Arial"/>
          <w:b/>
          <w:sz w:val="24"/>
          <w:szCs w:val="24"/>
        </w:rPr>
        <w:t>AZ</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12C63DDE" w14:textId="2353BBF8" w:rsidR="00006896" w:rsidRDefault="00006896" w:rsidP="00000603">
      <w:pPr>
        <w:spacing w:after="0" w:line="240" w:lineRule="auto"/>
        <w:rPr>
          <w:rFonts w:ascii="Arial" w:eastAsia="Arial" w:hAnsi="Arial" w:cs="Arial"/>
          <w:bCs/>
          <w:sz w:val="24"/>
          <w:szCs w:val="24"/>
        </w:rPr>
      </w:pPr>
      <w:r>
        <w:rPr>
          <w:rFonts w:ascii="Arial" w:eastAsia="Arial" w:hAnsi="Arial" w:cs="Arial"/>
          <w:b/>
          <w:sz w:val="24"/>
          <w:szCs w:val="24"/>
        </w:rPr>
        <w:t xml:space="preserve">EPA: </w:t>
      </w:r>
      <w:r w:rsidR="00C430E5" w:rsidRPr="00237D12">
        <w:rPr>
          <w:rFonts w:ascii="Arial" w:eastAsia="Arial" w:hAnsi="Arial" w:cs="Arial"/>
          <w:bCs/>
          <w:sz w:val="24"/>
          <w:szCs w:val="24"/>
        </w:rPr>
        <w:t xml:space="preserve">Chuck Buckler, </w:t>
      </w:r>
      <w:r w:rsidR="00237D12" w:rsidRPr="00237D12">
        <w:rPr>
          <w:rFonts w:ascii="Arial" w:eastAsia="Arial" w:hAnsi="Arial" w:cs="Arial"/>
          <w:bCs/>
          <w:sz w:val="24"/>
          <w:szCs w:val="24"/>
        </w:rPr>
        <w:t xml:space="preserve">Rhonda </w:t>
      </w:r>
      <w:r w:rsidR="00E904AC" w:rsidRPr="00237D12">
        <w:rPr>
          <w:rFonts w:ascii="Arial" w:eastAsia="Arial" w:hAnsi="Arial" w:cs="Arial"/>
          <w:bCs/>
          <w:sz w:val="24"/>
          <w:szCs w:val="24"/>
        </w:rPr>
        <w:t>Wright,</w:t>
      </w:r>
      <w:r w:rsidR="00237D12" w:rsidRPr="00237D12">
        <w:rPr>
          <w:rFonts w:ascii="Arial" w:eastAsia="Arial" w:hAnsi="Arial" w:cs="Arial"/>
          <w:bCs/>
          <w:sz w:val="24"/>
          <w:szCs w:val="24"/>
        </w:rPr>
        <w:t xml:space="preserve"> and </w:t>
      </w:r>
      <w:r w:rsidR="00DF1C13" w:rsidRPr="00237D12">
        <w:rPr>
          <w:rFonts w:ascii="Arial" w:eastAsia="Arial" w:hAnsi="Arial" w:cs="Arial"/>
          <w:bCs/>
          <w:sz w:val="24"/>
          <w:szCs w:val="24"/>
        </w:rPr>
        <w:t>Madel</w:t>
      </w:r>
      <w:r w:rsidR="009F6809" w:rsidRPr="00237D12">
        <w:rPr>
          <w:rFonts w:ascii="Arial" w:eastAsia="Arial" w:hAnsi="Arial" w:cs="Arial"/>
          <w:bCs/>
          <w:sz w:val="24"/>
          <w:szCs w:val="24"/>
        </w:rPr>
        <w:t>eine Strum</w:t>
      </w:r>
    </w:p>
    <w:p w14:paraId="13AE4EBB" w14:textId="080F2472" w:rsidR="007230EA" w:rsidRDefault="007230EA" w:rsidP="00000603">
      <w:pPr>
        <w:spacing w:after="0" w:line="240" w:lineRule="auto"/>
        <w:rPr>
          <w:rFonts w:ascii="Arial" w:eastAsia="Arial" w:hAnsi="Arial" w:cs="Arial"/>
          <w:b/>
          <w:sz w:val="24"/>
          <w:szCs w:val="24"/>
        </w:rPr>
      </w:pPr>
      <w:r w:rsidRPr="003A0090">
        <w:rPr>
          <w:rFonts w:ascii="Arial" w:eastAsia="Arial" w:hAnsi="Arial" w:cs="Arial"/>
          <w:b/>
          <w:sz w:val="24"/>
          <w:szCs w:val="24"/>
        </w:rPr>
        <w:t xml:space="preserve">EPA </w:t>
      </w:r>
      <w:r w:rsidR="003A0090" w:rsidRPr="003A0090">
        <w:rPr>
          <w:rFonts w:ascii="Arial" w:eastAsia="Arial" w:hAnsi="Arial" w:cs="Arial"/>
          <w:b/>
          <w:sz w:val="24"/>
          <w:szCs w:val="24"/>
        </w:rPr>
        <w:t>intern:</w:t>
      </w:r>
      <w:r w:rsidR="003A0090">
        <w:rPr>
          <w:rFonts w:ascii="Arial" w:eastAsia="Arial" w:hAnsi="Arial" w:cs="Arial"/>
          <w:bCs/>
          <w:sz w:val="24"/>
          <w:szCs w:val="24"/>
        </w:rPr>
        <w:t xml:space="preserve"> Zane Carroll</w:t>
      </w:r>
    </w:p>
    <w:p w14:paraId="40C4C0CB" w14:textId="0A524FA6" w:rsidR="00C76CEF" w:rsidRPr="004E5EA5" w:rsidRDefault="00526E0E" w:rsidP="00000603">
      <w:pPr>
        <w:spacing w:after="0" w:line="240" w:lineRule="auto"/>
        <w:rPr>
          <w:rFonts w:ascii="Arial" w:eastAsia="Times New Roman" w:hAnsi="Arial" w:cs="Arial"/>
          <w:sz w:val="24"/>
          <w:szCs w:val="24"/>
        </w:rPr>
      </w:pPr>
      <w:r w:rsidRPr="004E5EA5">
        <w:rPr>
          <w:rFonts w:ascii="Arial" w:eastAsia="Arial" w:hAnsi="Arial" w:cs="Arial"/>
          <w:b/>
          <w:sz w:val="24"/>
          <w:szCs w:val="24"/>
        </w:rPr>
        <w:t>P</w:t>
      </w:r>
      <w:r w:rsidR="007134E9" w:rsidRPr="004E5EA5">
        <w:rPr>
          <w:rFonts w:ascii="Arial" w:eastAsia="Arial" w:hAnsi="Arial" w:cs="Arial"/>
          <w:b/>
          <w:sz w:val="24"/>
          <w:szCs w:val="24"/>
        </w:rPr>
        <w:t>resenter</w:t>
      </w:r>
      <w:r w:rsidR="00260023">
        <w:rPr>
          <w:rFonts w:ascii="Arial" w:eastAsia="Arial" w:hAnsi="Arial" w:cs="Arial"/>
          <w:b/>
          <w:sz w:val="24"/>
          <w:szCs w:val="24"/>
        </w:rPr>
        <w:t>s</w:t>
      </w:r>
      <w:r w:rsidR="00AD1C47" w:rsidRPr="004E5EA5">
        <w:rPr>
          <w:rFonts w:ascii="Arial" w:eastAsia="Arial" w:hAnsi="Arial" w:cs="Arial"/>
          <w:b/>
          <w:sz w:val="24"/>
          <w:szCs w:val="24"/>
        </w:rPr>
        <w:t>:</w:t>
      </w:r>
      <w:r w:rsidR="00AD1C47" w:rsidRPr="004E5EA5">
        <w:rPr>
          <w:rFonts w:ascii="Arial" w:eastAsia="Arial" w:hAnsi="Arial" w:cs="Arial"/>
          <w:bCs/>
          <w:sz w:val="24"/>
          <w:szCs w:val="24"/>
        </w:rPr>
        <w:t xml:space="preserve"> </w:t>
      </w:r>
      <w:r w:rsidR="00260023">
        <w:rPr>
          <w:rFonts w:ascii="Arial" w:eastAsia="Arial" w:hAnsi="Arial" w:cs="Arial"/>
          <w:bCs/>
          <w:sz w:val="24"/>
          <w:szCs w:val="24"/>
        </w:rPr>
        <w:t>M</w:t>
      </w:r>
      <w:r w:rsidR="000A4468">
        <w:rPr>
          <w:rFonts w:ascii="Arial" w:eastAsia="Arial" w:hAnsi="Arial" w:cs="Arial"/>
          <w:bCs/>
          <w:sz w:val="24"/>
          <w:szCs w:val="24"/>
        </w:rPr>
        <w:t>arc Houy</w:t>
      </w:r>
      <w:r w:rsidR="00E66E09">
        <w:rPr>
          <w:rFonts w:ascii="Arial" w:eastAsia="Arial" w:hAnsi="Arial" w:cs="Arial"/>
          <w:bCs/>
          <w:sz w:val="24"/>
          <w:szCs w:val="24"/>
        </w:rPr>
        <w:t>oux and Paula Hirtz, US EPA OAQPS</w:t>
      </w:r>
    </w:p>
    <w:p w14:paraId="45132B6B" w14:textId="77777777" w:rsidR="004E5EA5" w:rsidRPr="004E5EA5" w:rsidRDefault="004E5EA5" w:rsidP="00000603">
      <w:pPr>
        <w:spacing w:after="0" w:line="240" w:lineRule="auto"/>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067096D1" w14:textId="16762282" w:rsidR="00502EA7" w:rsidRPr="00502EA7" w:rsidRDefault="00502EA7" w:rsidP="00502EA7">
            <w:pPr>
              <w:pStyle w:val="Standard1"/>
              <w:rPr>
                <w:rFonts w:ascii="Arial" w:hAnsi="Arial" w:cs="Arial"/>
                <w:b/>
                <w:bCs/>
                <w:sz w:val="24"/>
                <w:szCs w:val="28"/>
              </w:rPr>
            </w:pPr>
            <w:r w:rsidRPr="00502EA7">
              <w:rPr>
                <w:rFonts w:ascii="Arial" w:hAnsi="Arial" w:cs="Arial"/>
                <w:b/>
                <w:bCs/>
                <w:sz w:val="24"/>
                <w:szCs w:val="28"/>
              </w:rPr>
              <w:t xml:space="preserve">Tech-Subcommittee: </w:t>
            </w:r>
            <w:hyperlink r:id="rId7" w:history="1">
              <w:r w:rsidRPr="00090AE6">
                <w:rPr>
                  <w:rStyle w:val="Hyperlink"/>
                  <w:rFonts w:ascii="Arial" w:hAnsi="Arial" w:cs="Arial"/>
                  <w:sz w:val="24"/>
                  <w:szCs w:val="28"/>
                </w:rPr>
                <w:t>https://nationalsbeap.org/sbeap/resources/subcommittees/technical</w:t>
              </w:r>
            </w:hyperlink>
          </w:p>
          <w:p w14:paraId="285690BE" w14:textId="77777777" w:rsidR="00502EA7" w:rsidRPr="00502EA7" w:rsidRDefault="00502EA7" w:rsidP="00502EA7">
            <w:pPr>
              <w:pStyle w:val="Standard1"/>
              <w:jc w:val="center"/>
              <w:rPr>
                <w:rFonts w:ascii="Arial" w:hAnsi="Arial" w:cs="Arial"/>
                <w:b/>
                <w:bCs/>
                <w:sz w:val="24"/>
                <w:szCs w:val="28"/>
              </w:rPr>
            </w:pPr>
          </w:p>
          <w:p w14:paraId="3899FF11" w14:textId="790C1494" w:rsidR="00190D99" w:rsidRDefault="00E21F91" w:rsidP="00502EA7">
            <w:pPr>
              <w:pStyle w:val="Standard1"/>
              <w:spacing w:before="0" w:after="0"/>
              <w:jc w:val="center"/>
              <w:rPr>
                <w:rFonts w:ascii="Arial" w:hAnsi="Arial" w:cs="Arial"/>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w:t>
            </w:r>
            <w:r w:rsidRPr="00B52FE1">
              <w:rPr>
                <w:rFonts w:ascii="Arial" w:eastAsia="Arial" w:hAnsi="Arial" w:cs="Arial"/>
                <w:b/>
                <w:i/>
                <w:sz w:val="24"/>
                <w:szCs w:val="24"/>
              </w:rPr>
              <w:t>This</w:t>
            </w:r>
            <w:r w:rsidRPr="002A7685">
              <w:rPr>
                <w:rFonts w:ascii="Arial" w:eastAsia="Arial" w:hAnsi="Arial" w:cs="Arial"/>
                <w:b/>
                <w:i/>
                <w:sz w:val="24"/>
                <w:szCs w:val="24"/>
              </w:rPr>
              <w:t xml:space="preserve"> presentation was recorded </w:t>
            </w:r>
            <w:r>
              <w:rPr>
                <w:rFonts w:ascii="Arial" w:eastAsia="Arial" w:hAnsi="Arial" w:cs="Arial"/>
                <w:b/>
                <w:i/>
                <w:sz w:val="24"/>
                <w:szCs w:val="24"/>
              </w:rPr>
              <w:t xml:space="preserve">and will be </w:t>
            </w:r>
            <w:r w:rsidRPr="002A7685">
              <w:rPr>
                <w:rFonts w:ascii="Arial" w:eastAsia="Arial" w:hAnsi="Arial" w:cs="Arial"/>
                <w:b/>
                <w:i/>
                <w:sz w:val="24"/>
                <w:szCs w:val="24"/>
              </w:rPr>
              <w:t xml:space="preserve">posted </w:t>
            </w:r>
            <w:r>
              <w:rPr>
                <w:rFonts w:ascii="Arial" w:eastAsia="Arial" w:hAnsi="Arial" w:cs="Arial"/>
                <w:b/>
                <w:i/>
                <w:sz w:val="24"/>
                <w:szCs w:val="24"/>
              </w:rPr>
              <w:t>on</w:t>
            </w:r>
            <w:r w:rsidRPr="002A7685">
              <w:rPr>
                <w:rFonts w:ascii="Arial" w:eastAsia="Arial" w:hAnsi="Arial" w:cs="Arial"/>
                <w:b/>
                <w:i/>
                <w:sz w:val="24"/>
                <w:szCs w:val="24"/>
              </w:rPr>
              <w:t xml:space="preserve"> the </w:t>
            </w:r>
            <w:r>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Pr>
                <w:rFonts w:ascii="Arial" w:eastAsia="Arial" w:hAnsi="Arial" w:cs="Arial"/>
                <w:b/>
                <w:i/>
                <w:sz w:val="24"/>
                <w:szCs w:val="24"/>
              </w:rPr>
              <w:t xml:space="preserve">YouTube </w:t>
            </w:r>
            <w:r w:rsidRPr="00C34D64">
              <w:rPr>
                <w:rFonts w:ascii="Arial" w:eastAsia="Arial" w:hAnsi="Arial" w:cs="Arial"/>
                <w:b/>
                <w:i/>
                <w:sz w:val="24"/>
                <w:szCs w:val="24"/>
              </w:rPr>
              <w:t xml:space="preserve">channel at </w:t>
            </w:r>
            <w:hyperlink r:id="rId8" w:history="1">
              <w:r w:rsidRPr="00734790">
                <w:rPr>
                  <w:rStyle w:val="Hyperlink"/>
                  <w:rFonts w:ascii="Arial" w:hAnsi="Arial" w:cs="Arial"/>
                  <w:sz w:val="24"/>
                  <w:szCs w:val="24"/>
                </w:rPr>
                <w:t>https://www.youtube.com/channel/UC5PupYpZ1W6IG8CtzCINK8Q</w:t>
              </w:r>
            </w:hyperlink>
            <w:r w:rsidRPr="00C34D64">
              <w:rPr>
                <w:rFonts w:ascii="Arial" w:hAnsi="Arial" w:cs="Arial"/>
                <w:sz w:val="24"/>
                <w:szCs w:val="24"/>
              </w:rPr>
              <w:t xml:space="preserve">  </w:t>
            </w:r>
            <w:r w:rsidRPr="00C34D64">
              <w:rPr>
                <w:rFonts w:ascii="Arial" w:eastAsia="Arial" w:hAnsi="Arial" w:cs="Arial"/>
                <w:b/>
                <w:i/>
                <w:color w:val="FF0000"/>
                <w:sz w:val="24"/>
                <w:szCs w:val="24"/>
              </w:rPr>
              <w:t>**</w:t>
            </w:r>
          </w:p>
          <w:p w14:paraId="7585FE73" w14:textId="77777777" w:rsidR="009F6809" w:rsidRDefault="009F6809" w:rsidP="00166D5B">
            <w:pPr>
              <w:spacing w:after="0" w:line="240" w:lineRule="auto"/>
              <w:jc w:val="center"/>
              <w:rPr>
                <w:rFonts w:ascii="Arial" w:eastAsia="Times New Roman" w:hAnsi="Arial" w:cs="Arial"/>
                <w:b/>
                <w:bCs/>
                <w:noProof/>
                <w:sz w:val="28"/>
                <w:szCs w:val="28"/>
              </w:rPr>
            </w:pPr>
          </w:p>
          <w:p w14:paraId="0D7EDB6D" w14:textId="4836B336" w:rsidR="00166D5B" w:rsidRPr="00166D5B" w:rsidRDefault="00166D5B" w:rsidP="00166D5B">
            <w:pPr>
              <w:spacing w:after="0" w:line="240" w:lineRule="auto"/>
              <w:jc w:val="center"/>
              <w:rPr>
                <w:rFonts w:ascii="Arial" w:eastAsia="Times New Roman" w:hAnsi="Arial" w:cs="Arial"/>
                <w:b/>
                <w:bCs/>
                <w:noProof/>
                <w:sz w:val="28"/>
                <w:szCs w:val="28"/>
              </w:rPr>
            </w:pPr>
            <w:r w:rsidRPr="00166D5B">
              <w:rPr>
                <w:rFonts w:ascii="Arial" w:eastAsia="Times New Roman" w:hAnsi="Arial" w:cs="Arial"/>
                <w:b/>
                <w:bCs/>
                <w:noProof/>
                <w:sz w:val="28"/>
                <w:szCs w:val="28"/>
              </w:rPr>
              <w:t>Overview of the AERR (Air Emissions Reporting Rule) Proposal</w:t>
            </w:r>
          </w:p>
          <w:p w14:paraId="56B4A69C" w14:textId="251FE100" w:rsidR="00166D5B" w:rsidRPr="00166D5B" w:rsidRDefault="00166D5B" w:rsidP="00166D5B">
            <w:pPr>
              <w:spacing w:after="0" w:line="240" w:lineRule="auto"/>
              <w:jc w:val="center"/>
              <w:rPr>
                <w:rFonts w:ascii="Arial" w:eastAsia="Times New Roman" w:hAnsi="Arial" w:cs="Arial"/>
                <w:noProof/>
                <w:sz w:val="20"/>
                <w:szCs w:val="20"/>
              </w:rPr>
            </w:pPr>
            <w:r w:rsidRPr="00166D5B">
              <w:rPr>
                <w:rFonts w:ascii="Arial" w:eastAsia="Times New Roman" w:hAnsi="Arial" w:cs="Arial"/>
                <w:noProof/>
                <w:sz w:val="20"/>
                <w:szCs w:val="20"/>
              </w:rPr>
              <w:t>Mar</w:t>
            </w:r>
            <w:r w:rsidR="000A4468">
              <w:rPr>
                <w:rFonts w:ascii="Arial" w:eastAsia="Times New Roman" w:hAnsi="Arial" w:cs="Arial"/>
                <w:noProof/>
                <w:sz w:val="20"/>
                <w:szCs w:val="20"/>
              </w:rPr>
              <w:t>c</w:t>
            </w:r>
            <w:r w:rsidRPr="00166D5B">
              <w:rPr>
                <w:rFonts w:ascii="Arial" w:eastAsia="Times New Roman" w:hAnsi="Arial" w:cs="Arial"/>
                <w:noProof/>
                <w:sz w:val="20"/>
                <w:szCs w:val="20"/>
              </w:rPr>
              <w:t xml:space="preserve"> Houyoux, US EPA OAQPS</w:t>
            </w:r>
          </w:p>
          <w:p w14:paraId="6B68897C" w14:textId="77777777" w:rsidR="00166D5B" w:rsidRPr="00166D5B" w:rsidRDefault="00166D5B" w:rsidP="00166D5B">
            <w:pPr>
              <w:spacing w:after="0" w:line="240" w:lineRule="auto"/>
              <w:rPr>
                <w:rFonts w:ascii="Arial" w:eastAsia="Times New Roman" w:hAnsi="Arial" w:cs="Arial"/>
                <w:b/>
                <w:bCs/>
                <w:noProof/>
                <w:sz w:val="28"/>
                <w:szCs w:val="28"/>
              </w:rPr>
            </w:pPr>
          </w:p>
          <w:p w14:paraId="246F3995" w14:textId="77777777" w:rsidR="00166D5B" w:rsidRPr="00166D5B" w:rsidRDefault="00166D5B" w:rsidP="00166D5B">
            <w:pPr>
              <w:spacing w:after="0" w:line="240" w:lineRule="auto"/>
              <w:rPr>
                <w:rFonts w:ascii="Arial" w:eastAsia="Times New Roman" w:hAnsi="Arial" w:cs="Arial"/>
                <w:noProof/>
                <w:sz w:val="24"/>
                <w:szCs w:val="24"/>
              </w:rPr>
            </w:pPr>
            <w:r w:rsidRPr="00166D5B">
              <w:rPr>
                <w:rFonts w:ascii="Arial" w:eastAsia="Times New Roman" w:hAnsi="Arial" w:cs="Arial"/>
                <w:noProof/>
                <w:sz w:val="24"/>
                <w:szCs w:val="24"/>
              </w:rPr>
              <w:t>Marc will provide a ten-to-fifteen minute overview of the status of the AERR proposal.  It will be soon open for public comment in September.</w:t>
            </w:r>
          </w:p>
          <w:p w14:paraId="6CBA30AA" w14:textId="77777777" w:rsidR="00166D5B" w:rsidRPr="00166D5B" w:rsidRDefault="00166D5B" w:rsidP="00166D5B">
            <w:pPr>
              <w:spacing w:after="0" w:line="240" w:lineRule="auto"/>
              <w:rPr>
                <w:rFonts w:ascii="Arial" w:eastAsia="Times New Roman" w:hAnsi="Arial" w:cs="Arial"/>
                <w:b/>
                <w:bCs/>
                <w:noProof/>
                <w:sz w:val="28"/>
                <w:szCs w:val="28"/>
              </w:rPr>
            </w:pPr>
          </w:p>
          <w:p w14:paraId="3DE9D056" w14:textId="77777777" w:rsidR="00166D5B" w:rsidRPr="00166D5B" w:rsidRDefault="00166D5B" w:rsidP="00166D5B">
            <w:pPr>
              <w:spacing w:after="0" w:line="240" w:lineRule="auto"/>
              <w:jc w:val="center"/>
              <w:rPr>
                <w:rFonts w:ascii="Arial" w:eastAsia="Times New Roman" w:hAnsi="Arial" w:cs="Arial"/>
                <w:b/>
                <w:bCs/>
                <w:sz w:val="28"/>
                <w:szCs w:val="28"/>
              </w:rPr>
            </w:pPr>
            <w:r w:rsidRPr="00166D5B">
              <w:rPr>
                <w:rFonts w:ascii="Arial" w:eastAsia="Times New Roman" w:hAnsi="Arial" w:cs="Arial"/>
                <w:b/>
                <w:bCs/>
                <w:sz w:val="28"/>
                <w:szCs w:val="28"/>
              </w:rPr>
              <w:t>Summary of the Auto &amp; Light Duty Truck NSPS and its Harmonization with the NESHAP</w:t>
            </w:r>
          </w:p>
          <w:p w14:paraId="4DEA4058" w14:textId="77777777" w:rsidR="00166D5B" w:rsidRPr="00166D5B" w:rsidRDefault="00166D5B" w:rsidP="00166D5B">
            <w:pPr>
              <w:spacing w:after="0" w:line="240" w:lineRule="auto"/>
              <w:jc w:val="center"/>
              <w:rPr>
                <w:rFonts w:ascii="Arial" w:eastAsia="Times New Roman" w:hAnsi="Arial" w:cs="Arial"/>
                <w:sz w:val="20"/>
                <w:szCs w:val="20"/>
              </w:rPr>
            </w:pPr>
            <w:r w:rsidRPr="00166D5B">
              <w:rPr>
                <w:rFonts w:ascii="Arial" w:eastAsia="Times New Roman" w:hAnsi="Arial" w:cs="Arial"/>
                <w:sz w:val="20"/>
                <w:szCs w:val="20"/>
              </w:rPr>
              <w:t>Paula Hirtz, US EPA OAQPS (Office of Air Quality Planning &amp; Standards)</w:t>
            </w:r>
          </w:p>
          <w:p w14:paraId="2EB3464A" w14:textId="77777777" w:rsidR="00166D5B" w:rsidRPr="00166D5B" w:rsidRDefault="00166D5B" w:rsidP="00166D5B">
            <w:pPr>
              <w:spacing w:after="0" w:line="240" w:lineRule="auto"/>
              <w:jc w:val="center"/>
              <w:rPr>
                <w:rFonts w:ascii="Arial" w:eastAsia="Times New Roman" w:hAnsi="Arial" w:cs="Arial"/>
                <w:sz w:val="24"/>
                <w:szCs w:val="24"/>
              </w:rPr>
            </w:pPr>
          </w:p>
          <w:p w14:paraId="2E9C41F3" w14:textId="77777777" w:rsid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Paula will summarize a presentation made to the A&amp;WMA (Air and Waste Management Association) earlier this year regarding Automobile and Light-Duty Truck Surface Coating Operations: New Source Performance Standards (40 CFR 60 Subpart MM) which was recently finalized and its harmonization with the NESHAP (National Emission Standards for Hazardous Air Pollutants) (40 CFR 63, Part IIII).</w:t>
            </w:r>
          </w:p>
          <w:p w14:paraId="619D68CE" w14:textId="77777777" w:rsidR="00EE5F84" w:rsidRDefault="00EE5F84" w:rsidP="00166D5B">
            <w:pPr>
              <w:spacing w:after="0" w:line="240" w:lineRule="auto"/>
              <w:rPr>
                <w:rFonts w:ascii="Arial" w:eastAsia="Times New Roman" w:hAnsi="Arial" w:cs="Arial"/>
                <w:sz w:val="24"/>
                <w:szCs w:val="24"/>
              </w:rPr>
            </w:pPr>
          </w:p>
          <w:p w14:paraId="6A2199BB" w14:textId="35268B1E" w:rsidR="00EE5F84" w:rsidRPr="00166D5B" w:rsidRDefault="00460D5B" w:rsidP="00166D5B">
            <w:pPr>
              <w:spacing w:after="0" w:line="240" w:lineRule="auto"/>
              <w:rPr>
                <w:rFonts w:ascii="Arial" w:eastAsia="Times New Roman" w:hAnsi="Arial" w:cs="Arial"/>
                <w:sz w:val="24"/>
                <w:szCs w:val="24"/>
              </w:rPr>
            </w:pPr>
            <w:r>
              <w:rPr>
                <w:rFonts w:ascii="Arial" w:eastAsia="Times New Roman" w:hAnsi="Arial" w:cs="Arial"/>
                <w:sz w:val="24"/>
                <w:szCs w:val="24"/>
              </w:rPr>
              <w:t xml:space="preserve">Paula’s presentation included a </w:t>
            </w:r>
            <w:r w:rsidR="00890038">
              <w:rPr>
                <w:rFonts w:ascii="Arial" w:eastAsia="Times New Roman" w:hAnsi="Arial" w:cs="Arial"/>
                <w:sz w:val="24"/>
                <w:szCs w:val="24"/>
              </w:rPr>
              <w:t>six-minute</w:t>
            </w:r>
            <w:r>
              <w:rPr>
                <w:rFonts w:ascii="Arial" w:eastAsia="Times New Roman" w:hAnsi="Arial" w:cs="Arial"/>
                <w:sz w:val="24"/>
                <w:szCs w:val="24"/>
              </w:rPr>
              <w:t xml:space="preserve"> excerpt from </w:t>
            </w:r>
            <w:hyperlink r:id="rId9" w:history="1">
              <w:r w:rsidR="00890038" w:rsidRPr="00976D67">
                <w:rPr>
                  <w:rStyle w:val="Hyperlink"/>
                  <w:rFonts w:ascii="Arial" w:eastAsia="Times New Roman" w:hAnsi="Arial" w:cs="Arial"/>
                  <w:sz w:val="24"/>
                  <w:szCs w:val="24"/>
                </w:rPr>
                <w:t>https://www.youtube.com/watch?v=lJfA3nrf0mI</w:t>
              </w:r>
            </w:hyperlink>
            <w:r w:rsidR="00890038">
              <w:rPr>
                <w:rFonts w:ascii="Arial" w:eastAsia="Times New Roman" w:hAnsi="Arial" w:cs="Arial"/>
                <w:sz w:val="24"/>
                <w:szCs w:val="24"/>
              </w:rPr>
              <w:t xml:space="preserve"> </w:t>
            </w:r>
            <w:r w:rsidR="00BC6D30">
              <w:rPr>
                <w:rFonts w:ascii="Arial" w:eastAsia="Times New Roman" w:hAnsi="Arial" w:cs="Arial"/>
                <w:sz w:val="24"/>
                <w:szCs w:val="24"/>
              </w:rPr>
              <w:t>(12:23 total time)</w:t>
            </w:r>
            <w:r>
              <w:rPr>
                <w:rFonts w:ascii="Arial" w:eastAsia="Times New Roman" w:hAnsi="Arial" w:cs="Arial"/>
                <w:sz w:val="24"/>
                <w:szCs w:val="24"/>
              </w:rPr>
              <w:t xml:space="preserve">   </w:t>
            </w:r>
          </w:p>
          <w:p w14:paraId="3B9AE28A" w14:textId="77777777" w:rsidR="00166D5B" w:rsidRPr="00166D5B" w:rsidRDefault="00166D5B" w:rsidP="00166D5B">
            <w:pPr>
              <w:spacing w:after="0" w:line="240" w:lineRule="auto"/>
              <w:rPr>
                <w:rFonts w:ascii="Arial" w:eastAsia="Times New Roman" w:hAnsi="Arial" w:cs="Arial"/>
                <w:sz w:val="24"/>
                <w:szCs w:val="24"/>
              </w:rPr>
            </w:pPr>
          </w:p>
          <w:p w14:paraId="3FF1AB1D" w14:textId="77777777" w:rsidR="00166D5B" w:rsidRPr="00166D5B" w:rsidRDefault="00166D5B" w:rsidP="00166D5B">
            <w:pPr>
              <w:spacing w:after="0" w:line="240" w:lineRule="auto"/>
              <w:rPr>
                <w:rFonts w:ascii="Arial" w:eastAsia="Times New Roman" w:hAnsi="Arial" w:cs="Arial"/>
                <w:b/>
                <w:bCs/>
                <w:sz w:val="24"/>
                <w:szCs w:val="24"/>
              </w:rPr>
            </w:pPr>
            <w:r w:rsidRPr="00166D5B">
              <w:rPr>
                <w:rFonts w:ascii="Arial" w:eastAsia="Times New Roman" w:hAnsi="Arial" w:cs="Arial"/>
                <w:b/>
                <w:bCs/>
                <w:sz w:val="24"/>
                <w:szCs w:val="24"/>
              </w:rPr>
              <w:t>Presentation topics include:</w:t>
            </w:r>
          </w:p>
          <w:p w14:paraId="353E4F5A" w14:textId="77777777" w:rsidR="00166D5B" w:rsidRPr="00166D5B" w:rsidRDefault="00166D5B" w:rsidP="00166D5B">
            <w:pPr>
              <w:spacing w:after="0" w:line="240" w:lineRule="auto"/>
              <w:rPr>
                <w:rFonts w:ascii="Arial" w:eastAsia="Times New Roman" w:hAnsi="Arial" w:cs="Arial"/>
                <w:sz w:val="24"/>
                <w:szCs w:val="24"/>
              </w:rPr>
            </w:pPr>
          </w:p>
          <w:p w14:paraId="3277050A" w14:textId="77777777" w:rsidR="00166D5B" w:rsidRPr="00166D5B" w:rsidRDefault="00166D5B" w:rsidP="00166D5B">
            <w:pPr>
              <w:numPr>
                <w:ilvl w:val="0"/>
                <w:numId w:val="37"/>
              </w:numPr>
              <w:spacing w:after="0" w:line="240" w:lineRule="auto"/>
              <w:ind w:left="360"/>
              <w:rPr>
                <w:rFonts w:ascii="Arial" w:eastAsia="Times New Roman" w:hAnsi="Arial" w:cs="Arial"/>
                <w:sz w:val="24"/>
                <w:szCs w:val="24"/>
              </w:rPr>
            </w:pPr>
            <w:r w:rsidRPr="00166D5B">
              <w:rPr>
                <w:rFonts w:ascii="Arial" w:eastAsia="Times New Roman" w:hAnsi="Arial" w:cs="Arial"/>
                <w:sz w:val="24"/>
                <w:szCs w:val="24"/>
              </w:rPr>
              <w:t>Auto Assembly Plant Operations and Emission Sources</w:t>
            </w:r>
          </w:p>
          <w:p w14:paraId="1B092634" w14:textId="77777777" w:rsidR="00166D5B" w:rsidRPr="00166D5B" w:rsidRDefault="00166D5B" w:rsidP="00166D5B">
            <w:pPr>
              <w:numPr>
                <w:ilvl w:val="0"/>
                <w:numId w:val="37"/>
              </w:numPr>
              <w:spacing w:after="0" w:line="240" w:lineRule="auto"/>
              <w:ind w:left="360"/>
              <w:rPr>
                <w:rFonts w:ascii="Arial" w:eastAsia="Times New Roman" w:hAnsi="Arial" w:cs="Arial"/>
                <w:sz w:val="24"/>
                <w:szCs w:val="24"/>
              </w:rPr>
            </w:pPr>
            <w:r w:rsidRPr="00166D5B">
              <w:rPr>
                <w:rFonts w:ascii="Arial" w:eastAsia="Times New Roman" w:hAnsi="Arial" w:cs="Arial"/>
                <w:sz w:val="24"/>
                <w:szCs w:val="24"/>
              </w:rPr>
              <w:t>Paint Shop Surface Coating Operations</w:t>
            </w:r>
          </w:p>
          <w:p w14:paraId="490B5D00" w14:textId="77777777" w:rsidR="00166D5B" w:rsidRPr="00166D5B" w:rsidRDefault="00166D5B" w:rsidP="00166D5B">
            <w:pPr>
              <w:numPr>
                <w:ilvl w:val="0"/>
                <w:numId w:val="37"/>
              </w:numPr>
              <w:spacing w:after="0" w:line="240" w:lineRule="auto"/>
              <w:ind w:left="360"/>
              <w:rPr>
                <w:rFonts w:ascii="Arial" w:eastAsia="Times New Roman" w:hAnsi="Arial" w:cs="Arial"/>
                <w:sz w:val="24"/>
                <w:szCs w:val="24"/>
              </w:rPr>
            </w:pPr>
            <w:r w:rsidRPr="00166D5B">
              <w:rPr>
                <w:rFonts w:ascii="Arial" w:eastAsia="Times New Roman" w:hAnsi="Arial" w:cs="Arial"/>
                <w:sz w:val="24"/>
                <w:szCs w:val="24"/>
              </w:rPr>
              <w:t>Federal Guidance and Standards for Auto and Light Duty Truck (ALDT) Surface Coating Operations</w:t>
            </w:r>
          </w:p>
          <w:p w14:paraId="53FBA71C" w14:textId="77777777" w:rsidR="00166D5B" w:rsidRPr="00166D5B" w:rsidRDefault="00166D5B" w:rsidP="00166D5B">
            <w:pPr>
              <w:numPr>
                <w:ilvl w:val="0"/>
                <w:numId w:val="37"/>
              </w:numPr>
              <w:spacing w:after="0" w:line="240" w:lineRule="auto"/>
              <w:ind w:left="360"/>
              <w:rPr>
                <w:rFonts w:ascii="Arial" w:eastAsia="Times New Roman" w:hAnsi="Arial" w:cs="Arial"/>
                <w:sz w:val="24"/>
                <w:szCs w:val="24"/>
              </w:rPr>
            </w:pPr>
            <w:r w:rsidRPr="00166D5B">
              <w:rPr>
                <w:rFonts w:ascii="Arial" w:eastAsia="Times New Roman" w:hAnsi="Arial" w:cs="Arial"/>
                <w:sz w:val="24"/>
                <w:szCs w:val="24"/>
              </w:rPr>
              <w:t>Links to CAA and EPA Surface Coating Rules and Publications</w:t>
            </w:r>
          </w:p>
          <w:p w14:paraId="7846BC67" w14:textId="77777777" w:rsidR="00166D5B" w:rsidRDefault="00166D5B" w:rsidP="00166D5B">
            <w:pPr>
              <w:spacing w:after="0" w:line="240" w:lineRule="auto"/>
              <w:jc w:val="center"/>
              <w:rPr>
                <w:rFonts w:ascii="Arial" w:eastAsia="Times New Roman" w:hAnsi="Arial" w:cs="Arial"/>
                <w:b/>
                <w:bCs/>
                <w:sz w:val="28"/>
                <w:szCs w:val="28"/>
              </w:rPr>
            </w:pPr>
          </w:p>
          <w:p w14:paraId="18823D82" w14:textId="77777777" w:rsidR="00166D5B" w:rsidRPr="00166D5B" w:rsidRDefault="00166D5B" w:rsidP="00166D5B">
            <w:pPr>
              <w:spacing w:after="0" w:line="240" w:lineRule="auto"/>
              <w:jc w:val="center"/>
              <w:rPr>
                <w:rFonts w:ascii="Arial" w:eastAsia="Times New Roman" w:hAnsi="Arial" w:cs="Arial"/>
                <w:b/>
                <w:bCs/>
                <w:sz w:val="28"/>
                <w:szCs w:val="28"/>
              </w:rPr>
            </w:pPr>
            <w:r w:rsidRPr="00166D5B">
              <w:rPr>
                <w:rFonts w:ascii="Arial" w:eastAsia="Times New Roman" w:hAnsi="Arial" w:cs="Arial"/>
                <w:b/>
                <w:bCs/>
                <w:sz w:val="28"/>
                <w:szCs w:val="28"/>
              </w:rPr>
              <w:lastRenderedPageBreak/>
              <w:t>Bios</w:t>
            </w:r>
          </w:p>
          <w:p w14:paraId="577E7500" w14:textId="77777777" w:rsidR="00166D5B" w:rsidRPr="00166D5B" w:rsidRDefault="00166D5B" w:rsidP="00166D5B">
            <w:pPr>
              <w:spacing w:after="0" w:line="240" w:lineRule="auto"/>
              <w:rPr>
                <w:rFonts w:ascii="Arial" w:eastAsia="Times New Roman" w:hAnsi="Arial" w:cs="Arial"/>
                <w:b/>
                <w:bCs/>
                <w:sz w:val="20"/>
                <w:szCs w:val="20"/>
              </w:rPr>
            </w:pPr>
            <w:r w:rsidRPr="00166D5B">
              <w:rPr>
                <w:rFonts w:ascii="Arial" w:eastAsia="Times New Roman" w:hAnsi="Arial" w:cs="Arial"/>
                <w:b/>
                <w:bCs/>
                <w:sz w:val="20"/>
                <w:szCs w:val="20"/>
              </w:rPr>
              <w:t>Marc Houyoux</w:t>
            </w:r>
          </w:p>
          <w:p w14:paraId="295B537F" w14:textId="77777777" w:rsidR="00166D5B" w:rsidRPr="00166D5B" w:rsidRDefault="00166D5B" w:rsidP="00166D5B">
            <w:pPr>
              <w:spacing w:after="0" w:line="240" w:lineRule="auto"/>
              <w:rPr>
                <w:rFonts w:ascii="Arial" w:eastAsia="Times New Roman" w:hAnsi="Arial" w:cs="Arial"/>
                <w:sz w:val="20"/>
                <w:szCs w:val="20"/>
              </w:rPr>
            </w:pPr>
            <w:r w:rsidRPr="00166D5B">
              <w:rPr>
                <w:rFonts w:ascii="Arial" w:eastAsia="Times New Roman" w:hAnsi="Arial" w:cs="Arial"/>
                <w:sz w:val="20"/>
                <w:szCs w:val="20"/>
              </w:rPr>
              <w:t>US EPA OAQPS AQAD</w:t>
            </w:r>
          </w:p>
          <w:p w14:paraId="2F9F0874" w14:textId="77777777" w:rsidR="00166D5B" w:rsidRPr="00166D5B" w:rsidRDefault="00166D5B" w:rsidP="00166D5B">
            <w:pPr>
              <w:spacing w:after="0" w:line="240" w:lineRule="auto"/>
              <w:rPr>
                <w:rFonts w:ascii="Arial" w:eastAsia="Times New Roman" w:hAnsi="Arial" w:cs="Arial"/>
                <w:sz w:val="20"/>
                <w:szCs w:val="20"/>
              </w:rPr>
            </w:pPr>
            <w:r w:rsidRPr="00166D5B">
              <w:rPr>
                <w:rFonts w:ascii="Arial" w:eastAsia="Times New Roman" w:hAnsi="Arial" w:cs="Arial"/>
                <w:sz w:val="20"/>
                <w:szCs w:val="20"/>
              </w:rPr>
              <w:t>Emissions Inventory &amp; Analysis Group</w:t>
            </w:r>
          </w:p>
          <w:p w14:paraId="03141167" w14:textId="77777777" w:rsidR="00166D5B" w:rsidRPr="00166D5B" w:rsidRDefault="00166D5B" w:rsidP="00166D5B">
            <w:pPr>
              <w:spacing w:after="0" w:line="240" w:lineRule="auto"/>
              <w:rPr>
                <w:rFonts w:ascii="Arial" w:eastAsia="Times New Roman" w:hAnsi="Arial" w:cs="Arial"/>
                <w:sz w:val="20"/>
                <w:szCs w:val="20"/>
              </w:rPr>
            </w:pPr>
            <w:r w:rsidRPr="00166D5B">
              <w:rPr>
                <w:rFonts w:ascii="Arial" w:eastAsia="Times New Roman" w:hAnsi="Arial" w:cs="Arial"/>
                <w:sz w:val="20"/>
                <w:szCs w:val="20"/>
              </w:rPr>
              <w:t>Group Leader</w:t>
            </w:r>
          </w:p>
          <w:p w14:paraId="33EC45EE" w14:textId="77777777" w:rsidR="00166D5B" w:rsidRPr="00166D5B" w:rsidRDefault="00000000" w:rsidP="00166D5B">
            <w:pPr>
              <w:spacing w:after="0" w:line="240" w:lineRule="auto"/>
              <w:rPr>
                <w:rFonts w:ascii="Arial" w:eastAsia="Times New Roman" w:hAnsi="Arial" w:cs="Arial"/>
                <w:sz w:val="20"/>
                <w:szCs w:val="20"/>
              </w:rPr>
            </w:pPr>
            <w:hyperlink r:id="rId10" w:history="1">
              <w:r w:rsidR="00166D5B" w:rsidRPr="00166D5B">
                <w:rPr>
                  <w:rFonts w:ascii="Arial" w:eastAsia="Times New Roman" w:hAnsi="Arial" w:cs="Arial"/>
                  <w:color w:val="0000FF"/>
                  <w:sz w:val="20"/>
                  <w:szCs w:val="20"/>
                  <w:u w:val="single"/>
                </w:rPr>
                <w:t>Houyoux.Marc@epa.gov</w:t>
              </w:r>
            </w:hyperlink>
          </w:p>
          <w:p w14:paraId="0A438712" w14:textId="77777777" w:rsidR="00166D5B" w:rsidRPr="00166D5B" w:rsidRDefault="00166D5B" w:rsidP="00166D5B">
            <w:pPr>
              <w:spacing w:after="0" w:line="240" w:lineRule="auto"/>
              <w:rPr>
                <w:rFonts w:ascii="Arial" w:eastAsia="Times New Roman" w:hAnsi="Arial" w:cs="Arial"/>
                <w:sz w:val="20"/>
                <w:szCs w:val="20"/>
              </w:rPr>
            </w:pPr>
            <w:r w:rsidRPr="00166D5B">
              <w:rPr>
                <w:rFonts w:ascii="Arial" w:eastAsia="Times New Roman" w:hAnsi="Arial" w:cs="Arial"/>
                <w:sz w:val="20"/>
                <w:szCs w:val="20"/>
              </w:rPr>
              <w:t>(919) 541-3649</w:t>
            </w:r>
          </w:p>
          <w:p w14:paraId="5BA16C38" w14:textId="77777777" w:rsidR="00166D5B" w:rsidRPr="00166D5B" w:rsidRDefault="00166D5B" w:rsidP="00166D5B">
            <w:pPr>
              <w:spacing w:after="0" w:line="240" w:lineRule="auto"/>
              <w:rPr>
                <w:rFonts w:ascii="Arial" w:eastAsia="Times New Roman" w:hAnsi="Arial" w:cs="Arial"/>
                <w:b/>
                <w:bCs/>
                <w:sz w:val="28"/>
                <w:szCs w:val="28"/>
              </w:rPr>
            </w:pPr>
          </w:p>
          <w:p w14:paraId="5AC18067"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Since 2010, Marc Houyoux has served as Group Leader.  </w:t>
            </w:r>
          </w:p>
          <w:p w14:paraId="4C67C403" w14:textId="77777777" w:rsidR="00166D5B" w:rsidRPr="00166D5B" w:rsidRDefault="00166D5B" w:rsidP="00166D5B">
            <w:pPr>
              <w:spacing w:after="0" w:line="240" w:lineRule="auto"/>
              <w:rPr>
                <w:rFonts w:ascii="Arial" w:eastAsia="Times New Roman" w:hAnsi="Arial" w:cs="Arial"/>
                <w:sz w:val="24"/>
                <w:szCs w:val="24"/>
              </w:rPr>
            </w:pPr>
          </w:p>
          <w:p w14:paraId="43D783B4"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Marc is responsible for the development and publication of the National Emissions Inventory (NEI) and its use in air quality modeling.  </w:t>
            </w:r>
          </w:p>
          <w:p w14:paraId="3DE45759" w14:textId="77777777" w:rsidR="00166D5B" w:rsidRPr="00166D5B" w:rsidRDefault="00166D5B" w:rsidP="00166D5B">
            <w:pPr>
              <w:spacing w:after="0" w:line="240" w:lineRule="auto"/>
              <w:rPr>
                <w:rFonts w:ascii="Arial" w:eastAsia="Times New Roman" w:hAnsi="Arial" w:cs="Arial"/>
                <w:sz w:val="24"/>
                <w:szCs w:val="24"/>
              </w:rPr>
            </w:pPr>
          </w:p>
          <w:p w14:paraId="7BF7CBB1"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Currently, Marc is leading revisions to the Air Emissions Reporting Requirements.  </w:t>
            </w:r>
          </w:p>
          <w:p w14:paraId="6C4E47C0" w14:textId="77777777" w:rsidR="00166D5B" w:rsidRPr="00166D5B" w:rsidRDefault="00166D5B" w:rsidP="00166D5B">
            <w:pPr>
              <w:spacing w:after="0" w:line="240" w:lineRule="auto"/>
              <w:rPr>
                <w:rFonts w:ascii="Arial" w:eastAsia="Times New Roman" w:hAnsi="Arial" w:cs="Arial"/>
                <w:sz w:val="24"/>
                <w:szCs w:val="24"/>
              </w:rPr>
            </w:pPr>
          </w:p>
          <w:p w14:paraId="122373BC"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Prior to working for the EPA, Marc was a Principal Investigator at the University of North Carolina Institute for the Environment and at MCNC, where he was the lead developer for the SMOKE emissions model. </w:t>
            </w:r>
          </w:p>
          <w:p w14:paraId="751BA4D2" w14:textId="77777777" w:rsidR="00166D5B" w:rsidRPr="00166D5B" w:rsidRDefault="00166D5B" w:rsidP="00166D5B">
            <w:pPr>
              <w:spacing w:after="0" w:line="240" w:lineRule="auto"/>
              <w:rPr>
                <w:rFonts w:ascii="Arial" w:eastAsia="Times New Roman" w:hAnsi="Arial" w:cs="Arial"/>
                <w:sz w:val="24"/>
                <w:szCs w:val="24"/>
              </w:rPr>
            </w:pPr>
          </w:p>
          <w:p w14:paraId="408F0EF7" w14:textId="77777777" w:rsidR="00166D5B" w:rsidRPr="00166D5B" w:rsidRDefault="00166D5B" w:rsidP="00166D5B">
            <w:pPr>
              <w:spacing w:after="0" w:line="240" w:lineRule="auto"/>
              <w:rPr>
                <w:rFonts w:ascii="Arial" w:eastAsia="Times New Roman" w:hAnsi="Arial" w:cs="Arial"/>
                <w:b/>
                <w:bCs/>
                <w:sz w:val="28"/>
                <w:szCs w:val="28"/>
              </w:rPr>
            </w:pPr>
            <w:r w:rsidRPr="00166D5B">
              <w:rPr>
                <w:rFonts w:ascii="Arial" w:eastAsia="Times New Roman" w:hAnsi="Arial" w:cs="Arial"/>
                <w:sz w:val="24"/>
                <w:szCs w:val="24"/>
              </w:rPr>
              <w:t xml:space="preserve">Marc’s background is in </w:t>
            </w:r>
            <w:r w:rsidRPr="00166D5B">
              <w:rPr>
                <w:rFonts w:ascii="Arial" w:eastAsia="Times New Roman" w:hAnsi="Arial" w:cs="Arial"/>
                <w:b/>
                <w:bCs/>
                <w:sz w:val="24"/>
                <w:szCs w:val="24"/>
              </w:rPr>
              <w:t>Chemical Engineering</w:t>
            </w:r>
            <w:r w:rsidRPr="00166D5B">
              <w:rPr>
                <w:rFonts w:ascii="Arial" w:eastAsia="Times New Roman" w:hAnsi="Arial" w:cs="Arial"/>
                <w:sz w:val="24"/>
                <w:szCs w:val="24"/>
              </w:rPr>
              <w:t xml:space="preserve"> from Lehigh University and Environmental Science and Engineering from UNC-Chapel Hill.</w:t>
            </w:r>
          </w:p>
          <w:p w14:paraId="4B3DEB2D" w14:textId="77777777" w:rsidR="00166D5B" w:rsidRPr="00166D5B" w:rsidRDefault="00166D5B" w:rsidP="00166D5B">
            <w:pPr>
              <w:spacing w:after="0" w:line="240" w:lineRule="auto"/>
              <w:jc w:val="center"/>
              <w:rPr>
                <w:rFonts w:ascii="Arial" w:eastAsia="Times New Roman" w:hAnsi="Arial" w:cs="Arial"/>
                <w:b/>
                <w:bCs/>
                <w:sz w:val="28"/>
                <w:szCs w:val="28"/>
              </w:rPr>
            </w:pPr>
          </w:p>
          <w:p w14:paraId="21740833" w14:textId="77777777" w:rsidR="00166D5B" w:rsidRPr="00166D5B" w:rsidRDefault="00166D5B" w:rsidP="00166D5B">
            <w:pPr>
              <w:spacing w:after="0" w:line="240" w:lineRule="auto"/>
              <w:jc w:val="center"/>
              <w:rPr>
                <w:rFonts w:ascii="Arial" w:eastAsia="Times New Roman" w:hAnsi="Arial" w:cs="Arial"/>
                <w:b/>
                <w:bCs/>
                <w:sz w:val="28"/>
                <w:szCs w:val="28"/>
              </w:rPr>
            </w:pPr>
          </w:p>
          <w:p w14:paraId="7B6B40C0" w14:textId="77777777" w:rsidR="00166D5B" w:rsidRPr="00166D5B" w:rsidRDefault="00166D5B" w:rsidP="00166D5B">
            <w:pPr>
              <w:spacing w:after="0" w:line="240" w:lineRule="auto"/>
              <w:rPr>
                <w:rFonts w:ascii="Arial" w:eastAsia="Times New Roman" w:hAnsi="Arial" w:cs="Arial"/>
                <w:b/>
                <w:bCs/>
                <w:sz w:val="20"/>
                <w:szCs w:val="20"/>
              </w:rPr>
            </w:pPr>
            <w:r w:rsidRPr="00166D5B">
              <w:rPr>
                <w:rFonts w:ascii="Arial" w:eastAsia="Times New Roman" w:hAnsi="Arial" w:cs="Arial"/>
                <w:b/>
                <w:bCs/>
                <w:sz w:val="20"/>
                <w:szCs w:val="20"/>
              </w:rPr>
              <w:t>Paula Hirtz</w:t>
            </w:r>
          </w:p>
          <w:p w14:paraId="5C9FF6BE" w14:textId="77777777" w:rsidR="00166D5B" w:rsidRPr="00166D5B" w:rsidRDefault="00166D5B" w:rsidP="00166D5B">
            <w:pPr>
              <w:spacing w:after="0" w:line="240" w:lineRule="auto"/>
              <w:rPr>
                <w:rFonts w:ascii="Arial" w:eastAsia="Times New Roman" w:hAnsi="Arial" w:cs="Arial"/>
                <w:sz w:val="20"/>
                <w:szCs w:val="20"/>
              </w:rPr>
            </w:pPr>
            <w:r w:rsidRPr="00166D5B">
              <w:rPr>
                <w:rFonts w:ascii="Arial" w:eastAsia="Times New Roman" w:hAnsi="Arial" w:cs="Arial"/>
                <w:sz w:val="20"/>
                <w:szCs w:val="20"/>
              </w:rPr>
              <w:t xml:space="preserve">US EPA </w:t>
            </w:r>
          </w:p>
          <w:p w14:paraId="7FC9AD90" w14:textId="77777777" w:rsidR="00166D5B" w:rsidRPr="00166D5B" w:rsidRDefault="00166D5B" w:rsidP="00166D5B">
            <w:pPr>
              <w:spacing w:after="0" w:line="240" w:lineRule="auto"/>
              <w:rPr>
                <w:rFonts w:ascii="Arial" w:eastAsia="Times New Roman" w:hAnsi="Arial" w:cs="Arial"/>
                <w:sz w:val="20"/>
                <w:szCs w:val="20"/>
              </w:rPr>
            </w:pPr>
            <w:r w:rsidRPr="00166D5B">
              <w:rPr>
                <w:rFonts w:ascii="Arial" w:eastAsia="Times New Roman" w:hAnsi="Arial" w:cs="Arial"/>
                <w:sz w:val="20"/>
                <w:szCs w:val="20"/>
              </w:rPr>
              <w:t>OAQPS</w:t>
            </w:r>
          </w:p>
          <w:p w14:paraId="771465A5" w14:textId="77777777" w:rsidR="00166D5B" w:rsidRPr="00166D5B" w:rsidRDefault="00000000" w:rsidP="00166D5B">
            <w:pPr>
              <w:spacing w:after="0" w:line="240" w:lineRule="auto"/>
              <w:rPr>
                <w:rFonts w:ascii="Arial" w:eastAsia="Times New Roman" w:hAnsi="Arial" w:cs="Arial"/>
                <w:sz w:val="20"/>
                <w:szCs w:val="20"/>
              </w:rPr>
            </w:pPr>
            <w:hyperlink r:id="rId11" w:history="1">
              <w:r w:rsidR="00166D5B" w:rsidRPr="00166D5B">
                <w:rPr>
                  <w:rFonts w:ascii="Arial" w:eastAsia="Times New Roman" w:hAnsi="Arial" w:cs="Arial"/>
                  <w:color w:val="0000FF"/>
                  <w:sz w:val="20"/>
                  <w:szCs w:val="20"/>
                  <w:u w:val="single"/>
                </w:rPr>
                <w:t>Hirtz.Paula@epa.gov</w:t>
              </w:r>
            </w:hyperlink>
            <w:r w:rsidR="00166D5B" w:rsidRPr="00166D5B">
              <w:rPr>
                <w:rFonts w:ascii="Arial" w:eastAsia="Times New Roman" w:hAnsi="Arial" w:cs="Arial"/>
                <w:sz w:val="20"/>
                <w:szCs w:val="20"/>
              </w:rPr>
              <w:t xml:space="preserve"> </w:t>
            </w:r>
          </w:p>
          <w:p w14:paraId="648C605A" w14:textId="77777777" w:rsidR="00166D5B" w:rsidRPr="00166D5B" w:rsidRDefault="00166D5B" w:rsidP="00166D5B">
            <w:pPr>
              <w:spacing w:after="0" w:line="240" w:lineRule="auto"/>
              <w:rPr>
                <w:rFonts w:ascii="Arial" w:eastAsia="Times New Roman" w:hAnsi="Arial" w:cs="Arial"/>
                <w:b/>
                <w:bCs/>
                <w:sz w:val="28"/>
                <w:szCs w:val="28"/>
              </w:rPr>
            </w:pPr>
          </w:p>
          <w:p w14:paraId="78594ECF"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Paula Hirtz is a regulatory lead in the US EPA OAQPS with 20 years of experience supporting policy and regulatory development of CAA Section 112 NESHAP and Section 111 NSPS for various industry sectors. </w:t>
            </w:r>
          </w:p>
          <w:p w14:paraId="15314D8B" w14:textId="77777777" w:rsidR="00166D5B" w:rsidRPr="00166D5B" w:rsidRDefault="00166D5B" w:rsidP="00166D5B">
            <w:pPr>
              <w:spacing w:after="0" w:line="240" w:lineRule="auto"/>
              <w:rPr>
                <w:rFonts w:ascii="Arial" w:eastAsia="Times New Roman" w:hAnsi="Arial" w:cs="Arial"/>
                <w:sz w:val="24"/>
                <w:szCs w:val="24"/>
              </w:rPr>
            </w:pPr>
          </w:p>
          <w:p w14:paraId="1F78882B"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The sectors include industries affected by surface coating regulations including: </w:t>
            </w:r>
          </w:p>
          <w:p w14:paraId="6E0C95B6" w14:textId="77777777" w:rsidR="00166D5B" w:rsidRPr="00166D5B" w:rsidRDefault="00166D5B" w:rsidP="00166D5B">
            <w:pPr>
              <w:spacing w:after="0" w:line="240" w:lineRule="auto"/>
              <w:rPr>
                <w:rFonts w:ascii="Arial" w:eastAsia="Times New Roman" w:hAnsi="Arial" w:cs="Arial"/>
                <w:sz w:val="24"/>
                <w:szCs w:val="24"/>
              </w:rPr>
            </w:pPr>
          </w:p>
          <w:p w14:paraId="73D85AE1" w14:textId="77777777" w:rsidR="00166D5B" w:rsidRPr="00166D5B" w:rsidRDefault="00166D5B" w:rsidP="00166D5B">
            <w:pPr>
              <w:numPr>
                <w:ilvl w:val="0"/>
                <w:numId w:val="36"/>
              </w:num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Automotive and Light Duty Truck Surface Coating Operations NSPS (40 CFR 60 subparts MM and MMa), </w:t>
            </w:r>
          </w:p>
          <w:p w14:paraId="4E235C01" w14:textId="77777777" w:rsidR="00166D5B" w:rsidRPr="00166D5B" w:rsidRDefault="00166D5B" w:rsidP="00166D5B">
            <w:pPr>
              <w:numPr>
                <w:ilvl w:val="0"/>
                <w:numId w:val="36"/>
              </w:numPr>
              <w:spacing w:after="0" w:line="240" w:lineRule="auto"/>
              <w:rPr>
                <w:rFonts w:ascii="Arial" w:eastAsia="Times New Roman" w:hAnsi="Arial" w:cs="Arial"/>
                <w:sz w:val="24"/>
                <w:szCs w:val="24"/>
              </w:rPr>
            </w:pPr>
            <w:r w:rsidRPr="00166D5B">
              <w:rPr>
                <w:rFonts w:ascii="Arial" w:eastAsia="Times New Roman" w:hAnsi="Arial" w:cs="Arial"/>
                <w:sz w:val="24"/>
                <w:szCs w:val="24"/>
                <w:lang w:val="en"/>
              </w:rPr>
              <w:t>Su</w:t>
            </w:r>
            <w:r w:rsidRPr="00166D5B">
              <w:rPr>
                <w:rFonts w:ascii="Arial" w:eastAsia="Times New Roman" w:hAnsi="Arial" w:cs="Arial"/>
                <w:sz w:val="24"/>
                <w:szCs w:val="24"/>
              </w:rPr>
              <w:t xml:space="preserve">rface Coating of Metal Cans </w:t>
            </w:r>
            <w:r w:rsidRPr="00166D5B">
              <w:rPr>
                <w:rFonts w:ascii="Arial" w:eastAsia="Times New Roman" w:hAnsi="Arial" w:cs="Arial"/>
                <w:sz w:val="24"/>
                <w:szCs w:val="24"/>
                <w:lang w:val="en"/>
              </w:rPr>
              <w:t>NESHAP</w:t>
            </w:r>
            <w:r w:rsidRPr="00166D5B">
              <w:rPr>
                <w:rFonts w:ascii="Arial" w:eastAsia="Times New Roman" w:hAnsi="Arial" w:cs="Arial"/>
                <w:sz w:val="24"/>
                <w:szCs w:val="24"/>
              </w:rPr>
              <w:t xml:space="preserve"> (40 CFR </w:t>
            </w:r>
            <w:r w:rsidRPr="00166D5B">
              <w:rPr>
                <w:rFonts w:ascii="Arial" w:eastAsia="Times New Roman" w:hAnsi="Arial" w:cs="Arial"/>
                <w:sz w:val="24"/>
                <w:szCs w:val="24"/>
                <w:lang w:val="en"/>
              </w:rPr>
              <w:t xml:space="preserve">63 subpart KKKK), </w:t>
            </w:r>
          </w:p>
          <w:p w14:paraId="3D8D6C5A" w14:textId="77777777" w:rsidR="00166D5B" w:rsidRPr="00166D5B" w:rsidRDefault="00166D5B" w:rsidP="00166D5B">
            <w:pPr>
              <w:numPr>
                <w:ilvl w:val="0"/>
                <w:numId w:val="36"/>
              </w:num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Surface Coating of Metal Coil </w:t>
            </w:r>
            <w:r w:rsidRPr="00166D5B">
              <w:rPr>
                <w:rFonts w:ascii="Arial" w:eastAsia="Times New Roman" w:hAnsi="Arial" w:cs="Arial"/>
                <w:sz w:val="24"/>
                <w:szCs w:val="24"/>
                <w:lang w:val="en"/>
              </w:rPr>
              <w:t xml:space="preserve">NESHAP </w:t>
            </w:r>
            <w:r w:rsidRPr="00166D5B">
              <w:rPr>
                <w:rFonts w:ascii="Arial" w:eastAsia="Times New Roman" w:hAnsi="Arial" w:cs="Arial"/>
                <w:sz w:val="24"/>
                <w:szCs w:val="24"/>
              </w:rPr>
              <w:t xml:space="preserve">(40 CFR </w:t>
            </w:r>
            <w:r w:rsidRPr="00166D5B">
              <w:rPr>
                <w:rFonts w:ascii="Arial" w:eastAsia="Times New Roman" w:hAnsi="Arial" w:cs="Arial"/>
                <w:sz w:val="24"/>
                <w:szCs w:val="24"/>
                <w:lang w:val="en"/>
              </w:rPr>
              <w:t xml:space="preserve">63 subpart SSSS), and </w:t>
            </w:r>
          </w:p>
          <w:p w14:paraId="7582984D" w14:textId="77777777" w:rsidR="00166D5B" w:rsidRPr="00166D5B" w:rsidRDefault="00166D5B" w:rsidP="00166D5B">
            <w:pPr>
              <w:numPr>
                <w:ilvl w:val="0"/>
                <w:numId w:val="36"/>
              </w:numPr>
              <w:spacing w:after="0" w:line="240" w:lineRule="auto"/>
              <w:rPr>
                <w:rFonts w:ascii="Arial" w:eastAsia="Times New Roman" w:hAnsi="Arial" w:cs="Arial"/>
                <w:sz w:val="24"/>
                <w:szCs w:val="24"/>
              </w:rPr>
            </w:pPr>
            <w:r w:rsidRPr="00166D5B">
              <w:rPr>
                <w:rFonts w:ascii="Arial" w:eastAsia="Times New Roman" w:hAnsi="Arial" w:cs="Arial"/>
                <w:sz w:val="24"/>
                <w:szCs w:val="24"/>
              </w:rPr>
              <w:t xml:space="preserve">Printing, Coating and Dyeing of Fabrics and Other Textiles </w:t>
            </w:r>
            <w:r w:rsidRPr="00166D5B">
              <w:rPr>
                <w:rFonts w:ascii="Arial" w:eastAsia="Times New Roman" w:hAnsi="Arial" w:cs="Arial"/>
                <w:sz w:val="24"/>
                <w:szCs w:val="24"/>
                <w:lang w:val="en"/>
              </w:rPr>
              <w:t>NESHAP</w:t>
            </w:r>
            <w:r w:rsidRPr="00166D5B">
              <w:rPr>
                <w:rFonts w:ascii="Arial" w:eastAsia="Times New Roman" w:hAnsi="Arial" w:cs="Arial"/>
                <w:sz w:val="24"/>
                <w:szCs w:val="24"/>
              </w:rPr>
              <w:t xml:space="preserve"> (40 CFR </w:t>
            </w:r>
            <w:r w:rsidRPr="00166D5B">
              <w:rPr>
                <w:rFonts w:ascii="Arial" w:eastAsia="Times New Roman" w:hAnsi="Arial" w:cs="Arial"/>
                <w:sz w:val="24"/>
                <w:szCs w:val="24"/>
                <w:lang w:val="en"/>
              </w:rPr>
              <w:t xml:space="preserve">63 subpart OOOO). </w:t>
            </w:r>
          </w:p>
          <w:p w14:paraId="2E19B97C" w14:textId="77777777" w:rsidR="00166D5B" w:rsidRPr="00166D5B" w:rsidRDefault="00166D5B" w:rsidP="00166D5B">
            <w:pPr>
              <w:spacing w:after="0" w:line="240" w:lineRule="auto"/>
              <w:ind w:left="720"/>
              <w:rPr>
                <w:rFonts w:ascii="Arial" w:eastAsia="Times New Roman" w:hAnsi="Arial" w:cs="Arial"/>
              </w:rPr>
            </w:pPr>
          </w:p>
          <w:p w14:paraId="2BED9919" w14:textId="77777777" w:rsidR="00166D5B" w:rsidRPr="00166D5B" w:rsidRDefault="00166D5B" w:rsidP="00166D5B">
            <w:pPr>
              <w:spacing w:after="0" w:line="240" w:lineRule="auto"/>
              <w:rPr>
                <w:rFonts w:ascii="Arial" w:eastAsia="Times New Roman" w:hAnsi="Arial" w:cs="Arial"/>
                <w:sz w:val="24"/>
                <w:szCs w:val="24"/>
                <w:lang w:val="en"/>
              </w:rPr>
            </w:pPr>
            <w:r w:rsidRPr="00166D5B">
              <w:rPr>
                <w:rFonts w:ascii="Arial" w:eastAsia="Times New Roman" w:hAnsi="Arial" w:cs="Arial"/>
                <w:sz w:val="24"/>
                <w:szCs w:val="24"/>
                <w:lang w:val="en"/>
              </w:rPr>
              <w:t xml:space="preserve">Prior to US EPA, Ms Hirtz worked in the automotive industry for 10 years as a </w:t>
            </w:r>
            <w:r w:rsidRPr="00166D5B">
              <w:rPr>
                <w:rFonts w:ascii="Arial" w:eastAsia="Times New Roman" w:hAnsi="Arial" w:cs="Arial"/>
                <w:sz w:val="24"/>
                <w:szCs w:val="24"/>
              </w:rPr>
              <w:t>process engineer supporting surface coating operations</w:t>
            </w:r>
            <w:r w:rsidRPr="00166D5B">
              <w:rPr>
                <w:rFonts w:ascii="Arial" w:eastAsia="Times New Roman" w:hAnsi="Arial" w:cs="Arial"/>
                <w:sz w:val="24"/>
                <w:szCs w:val="24"/>
                <w:lang w:val="en"/>
              </w:rPr>
              <w:t xml:space="preserve">. </w:t>
            </w:r>
          </w:p>
          <w:p w14:paraId="55171FC2" w14:textId="77777777" w:rsidR="00166D5B" w:rsidRPr="00166D5B" w:rsidRDefault="00166D5B" w:rsidP="00166D5B">
            <w:pPr>
              <w:spacing w:after="0" w:line="240" w:lineRule="auto"/>
              <w:rPr>
                <w:rFonts w:ascii="Arial" w:eastAsia="Times New Roman" w:hAnsi="Arial" w:cs="Arial"/>
                <w:sz w:val="24"/>
                <w:szCs w:val="24"/>
                <w:lang w:val="en"/>
              </w:rPr>
            </w:pPr>
          </w:p>
          <w:p w14:paraId="732A40D9" w14:textId="77777777" w:rsidR="00166D5B" w:rsidRPr="00166D5B" w:rsidRDefault="00166D5B" w:rsidP="00166D5B">
            <w:pPr>
              <w:spacing w:after="0" w:line="240" w:lineRule="auto"/>
              <w:rPr>
                <w:rFonts w:ascii="Arial" w:eastAsia="Times New Roman" w:hAnsi="Arial" w:cs="Arial"/>
                <w:sz w:val="24"/>
                <w:szCs w:val="24"/>
              </w:rPr>
            </w:pPr>
            <w:r w:rsidRPr="00166D5B">
              <w:rPr>
                <w:rFonts w:ascii="Arial" w:eastAsia="Times New Roman" w:hAnsi="Arial" w:cs="Arial"/>
                <w:sz w:val="24"/>
                <w:szCs w:val="24"/>
                <w:lang w:val="en"/>
              </w:rPr>
              <w:t xml:space="preserve">Ms HIrtz earned a BS in </w:t>
            </w:r>
            <w:r w:rsidRPr="00166D5B">
              <w:rPr>
                <w:rFonts w:ascii="Arial" w:eastAsia="Times New Roman" w:hAnsi="Arial" w:cs="Arial"/>
                <w:b/>
                <w:bCs/>
                <w:sz w:val="24"/>
                <w:szCs w:val="24"/>
                <w:lang w:val="en"/>
              </w:rPr>
              <w:t>Chemical Engineering</w:t>
            </w:r>
            <w:r w:rsidRPr="00166D5B">
              <w:rPr>
                <w:rFonts w:ascii="Arial" w:eastAsia="Times New Roman" w:hAnsi="Arial" w:cs="Arial"/>
                <w:sz w:val="24"/>
                <w:szCs w:val="24"/>
                <w:lang w:val="en"/>
              </w:rPr>
              <w:t xml:space="preserve"> from Pennsylvania State University and </w:t>
            </w:r>
            <w:r w:rsidRPr="00166D5B">
              <w:rPr>
                <w:rFonts w:ascii="Arial" w:eastAsia="Times New Roman" w:hAnsi="Arial" w:cs="Arial"/>
                <w:sz w:val="24"/>
                <w:szCs w:val="24"/>
              </w:rPr>
              <w:t xml:space="preserve">an MS in Manufacturing Management </w:t>
            </w:r>
            <w:r w:rsidRPr="00166D5B">
              <w:rPr>
                <w:rFonts w:ascii="Arial" w:eastAsia="Times New Roman" w:hAnsi="Arial" w:cs="Arial"/>
                <w:sz w:val="24"/>
                <w:szCs w:val="24"/>
                <w:lang w:val="en"/>
              </w:rPr>
              <w:t xml:space="preserve">from </w:t>
            </w:r>
            <w:r w:rsidRPr="00166D5B">
              <w:rPr>
                <w:rFonts w:ascii="Arial" w:eastAsia="Times New Roman" w:hAnsi="Arial" w:cs="Arial"/>
                <w:sz w:val="24"/>
                <w:szCs w:val="24"/>
              </w:rPr>
              <w:t>General Motors Engineering and Management Institute.</w:t>
            </w:r>
          </w:p>
          <w:p w14:paraId="73A57F2C" w14:textId="687E69A0" w:rsidR="00D234EA" w:rsidRPr="00D234EA" w:rsidRDefault="00D234EA" w:rsidP="00D234EA">
            <w:pPr>
              <w:spacing w:after="0" w:line="240" w:lineRule="auto"/>
              <w:rPr>
                <w:rFonts w:ascii="Arial" w:eastAsia="Times New Roman" w:hAnsi="Arial" w:cs="Arial"/>
                <w:sz w:val="24"/>
                <w:szCs w:val="24"/>
              </w:rPr>
            </w:pPr>
            <w:r w:rsidRPr="00D234EA">
              <w:rPr>
                <w:rFonts w:ascii="Arial" w:eastAsia="Times New Roman" w:hAnsi="Arial" w:cs="Arial"/>
                <w:sz w:val="24"/>
                <w:szCs w:val="24"/>
              </w:rPr>
              <w:t xml:space="preserve"> </w:t>
            </w:r>
          </w:p>
          <w:p w14:paraId="3FC9B1CA" w14:textId="77777777" w:rsidR="00D234EA" w:rsidRPr="00D234EA" w:rsidRDefault="00D234EA" w:rsidP="00D234EA">
            <w:pPr>
              <w:spacing w:after="0" w:line="240" w:lineRule="auto"/>
              <w:rPr>
                <w:rFonts w:ascii="Arial" w:eastAsia="Times New Roman" w:hAnsi="Arial" w:cs="Arial"/>
                <w:sz w:val="24"/>
                <w:szCs w:val="24"/>
              </w:rPr>
            </w:pPr>
          </w:p>
          <w:p w14:paraId="21528E90" w14:textId="77777777" w:rsidR="00BA0D1B" w:rsidRDefault="00BA0D1B" w:rsidP="002A7A0B">
            <w:pPr>
              <w:spacing w:after="0" w:line="240" w:lineRule="auto"/>
              <w:rPr>
                <w:rFonts w:ascii="Arial" w:eastAsia="Times New Roman" w:hAnsi="Arial" w:cs="Arial"/>
                <w:sz w:val="24"/>
                <w:szCs w:val="24"/>
              </w:rPr>
            </w:pPr>
          </w:p>
          <w:p w14:paraId="446F2234" w14:textId="77777777" w:rsidR="00F33149" w:rsidRDefault="00F33149" w:rsidP="002A7A0B">
            <w:pPr>
              <w:spacing w:after="0" w:line="240" w:lineRule="auto"/>
              <w:rPr>
                <w:rFonts w:ascii="Arial" w:eastAsia="Times New Roman" w:hAnsi="Arial" w:cs="Arial"/>
                <w:sz w:val="24"/>
                <w:szCs w:val="24"/>
              </w:rPr>
            </w:pPr>
          </w:p>
          <w:p w14:paraId="3EB8B2D2" w14:textId="77777777" w:rsidR="00F33149" w:rsidRDefault="00F33149" w:rsidP="002A7A0B">
            <w:pPr>
              <w:spacing w:after="0" w:line="240" w:lineRule="auto"/>
              <w:rPr>
                <w:rFonts w:ascii="Arial" w:eastAsia="Times New Roman" w:hAnsi="Arial" w:cs="Arial"/>
                <w:sz w:val="24"/>
                <w:szCs w:val="24"/>
              </w:rPr>
            </w:pPr>
          </w:p>
          <w:p w14:paraId="603EF076" w14:textId="2A7B72D5" w:rsidR="00FE65DF" w:rsidRPr="00A20C27" w:rsidRDefault="002C37ED" w:rsidP="002A7A0B">
            <w:pPr>
              <w:spacing w:after="0" w:line="240" w:lineRule="auto"/>
              <w:rPr>
                <w:rFonts w:ascii="Arial" w:eastAsia="Times New Roman" w:hAnsi="Arial" w:cs="Arial"/>
                <w:b/>
                <w:bCs/>
                <w:sz w:val="24"/>
                <w:szCs w:val="24"/>
              </w:rPr>
            </w:pPr>
            <w:r w:rsidRPr="00A20C27">
              <w:rPr>
                <w:rFonts w:ascii="Arial" w:eastAsia="Times New Roman" w:hAnsi="Arial" w:cs="Arial"/>
                <w:b/>
                <w:bCs/>
                <w:sz w:val="24"/>
                <w:szCs w:val="24"/>
              </w:rPr>
              <w:lastRenderedPageBreak/>
              <w:t>Chat</w:t>
            </w:r>
            <w:r w:rsidR="00746BED" w:rsidRPr="00A20C27">
              <w:rPr>
                <w:rFonts w:ascii="Arial" w:eastAsia="Times New Roman" w:hAnsi="Arial" w:cs="Arial"/>
                <w:b/>
                <w:bCs/>
                <w:sz w:val="24"/>
                <w:szCs w:val="24"/>
              </w:rPr>
              <w:t xml:space="preserve"> questions addressed:</w:t>
            </w:r>
          </w:p>
          <w:p w14:paraId="26CD39FE" w14:textId="77777777" w:rsidR="002C37ED" w:rsidRDefault="002C37ED" w:rsidP="002A7A0B">
            <w:pPr>
              <w:spacing w:after="0" w:line="240" w:lineRule="auto"/>
              <w:rPr>
                <w:rFonts w:ascii="Arial" w:eastAsia="Times New Roman" w:hAnsi="Arial" w:cs="Arial"/>
                <w:sz w:val="24"/>
                <w:szCs w:val="24"/>
              </w:rPr>
            </w:pPr>
          </w:p>
          <w:p w14:paraId="0852BD73" w14:textId="76451BCE" w:rsidR="002C37ED" w:rsidRDefault="002C37ED" w:rsidP="002A7A0B">
            <w:pPr>
              <w:spacing w:after="0" w:line="240" w:lineRule="auto"/>
              <w:rPr>
                <w:rFonts w:ascii="Arial" w:eastAsia="Times New Roman" w:hAnsi="Arial" w:cs="Arial"/>
                <w:sz w:val="24"/>
                <w:szCs w:val="24"/>
              </w:rPr>
            </w:pPr>
            <w:r w:rsidRPr="00D66E97">
              <w:rPr>
                <w:rFonts w:ascii="Arial" w:eastAsia="Times New Roman" w:hAnsi="Arial" w:cs="Arial"/>
                <w:b/>
                <w:bCs/>
                <w:sz w:val="24"/>
                <w:szCs w:val="24"/>
              </w:rPr>
              <w:t>Jere</w:t>
            </w:r>
            <w:r w:rsidR="00315C00" w:rsidRPr="00D66E97">
              <w:rPr>
                <w:rFonts w:ascii="Arial" w:eastAsia="Times New Roman" w:hAnsi="Arial" w:cs="Arial"/>
                <w:b/>
                <w:bCs/>
                <w:sz w:val="24"/>
                <w:szCs w:val="24"/>
              </w:rPr>
              <w:t>my Hancher:</w:t>
            </w:r>
            <w:r w:rsidR="00315C00">
              <w:rPr>
                <w:rFonts w:ascii="Arial" w:eastAsia="Times New Roman" w:hAnsi="Arial" w:cs="Arial"/>
                <w:sz w:val="24"/>
                <w:szCs w:val="24"/>
              </w:rPr>
              <w:t xml:space="preserve"> </w:t>
            </w:r>
            <w:r w:rsidRPr="002C37ED">
              <w:rPr>
                <w:rFonts w:ascii="Arial" w:eastAsia="Times New Roman" w:hAnsi="Arial" w:cs="Arial"/>
                <w:sz w:val="24"/>
                <w:szCs w:val="24"/>
              </w:rPr>
              <w:t>Can you elaborate on what the two definitions for small businesses might be?</w:t>
            </w:r>
          </w:p>
          <w:p w14:paraId="02CDECDF" w14:textId="77777777" w:rsidR="00315C00" w:rsidRDefault="00315C00" w:rsidP="002A7A0B">
            <w:pPr>
              <w:spacing w:after="0" w:line="240" w:lineRule="auto"/>
              <w:rPr>
                <w:rFonts w:ascii="Arial" w:eastAsia="Times New Roman" w:hAnsi="Arial" w:cs="Arial"/>
                <w:sz w:val="24"/>
                <w:szCs w:val="24"/>
              </w:rPr>
            </w:pPr>
          </w:p>
          <w:p w14:paraId="1FFCF915" w14:textId="1F374274" w:rsidR="00315C00" w:rsidRDefault="00315C00" w:rsidP="002A7A0B">
            <w:pPr>
              <w:spacing w:after="0" w:line="240" w:lineRule="auto"/>
              <w:rPr>
                <w:rFonts w:ascii="Arial" w:eastAsia="Times New Roman" w:hAnsi="Arial" w:cs="Arial"/>
                <w:sz w:val="24"/>
                <w:szCs w:val="24"/>
              </w:rPr>
            </w:pPr>
            <w:r w:rsidRPr="00D66E97">
              <w:rPr>
                <w:rFonts w:ascii="Arial" w:eastAsia="Times New Roman" w:hAnsi="Arial" w:cs="Arial"/>
                <w:b/>
                <w:bCs/>
                <w:sz w:val="24"/>
                <w:szCs w:val="24"/>
              </w:rPr>
              <w:t>Jenn Theodore:</w:t>
            </w:r>
            <w:r>
              <w:rPr>
                <w:rFonts w:ascii="Arial" w:eastAsia="Times New Roman" w:hAnsi="Arial" w:cs="Arial"/>
                <w:sz w:val="24"/>
                <w:szCs w:val="24"/>
              </w:rPr>
              <w:t xml:space="preserve"> </w:t>
            </w:r>
            <w:r w:rsidRPr="00315C00">
              <w:rPr>
                <w:rFonts w:ascii="Arial" w:eastAsia="Times New Roman" w:hAnsi="Arial" w:cs="Arial"/>
                <w:sz w:val="24"/>
                <w:szCs w:val="24"/>
              </w:rPr>
              <w:t>Have you identified which industries are likely to be affected, for small businesses?</w:t>
            </w:r>
          </w:p>
          <w:p w14:paraId="19CCBE1B" w14:textId="77777777" w:rsidR="00FE65DF" w:rsidRDefault="00FE65DF" w:rsidP="002A7A0B">
            <w:pPr>
              <w:spacing w:after="0" w:line="240" w:lineRule="auto"/>
              <w:rPr>
                <w:rFonts w:ascii="Arial" w:eastAsia="Times New Roman" w:hAnsi="Arial" w:cs="Arial"/>
                <w:sz w:val="24"/>
                <w:szCs w:val="24"/>
              </w:rPr>
            </w:pPr>
          </w:p>
          <w:p w14:paraId="18913311" w14:textId="1A205B56" w:rsidR="00FE65DF" w:rsidRDefault="00471891" w:rsidP="002A7A0B">
            <w:pPr>
              <w:spacing w:after="0" w:line="240" w:lineRule="auto"/>
              <w:rPr>
                <w:rFonts w:ascii="Arial" w:eastAsia="Times New Roman" w:hAnsi="Arial" w:cs="Arial"/>
                <w:sz w:val="24"/>
                <w:szCs w:val="24"/>
              </w:rPr>
            </w:pPr>
            <w:r w:rsidRPr="00D66E97">
              <w:rPr>
                <w:rFonts w:ascii="Arial" w:eastAsia="Times New Roman" w:hAnsi="Arial" w:cs="Arial"/>
                <w:b/>
                <w:bCs/>
                <w:sz w:val="24"/>
                <w:szCs w:val="24"/>
              </w:rPr>
              <w:t>Sherry Waldron:</w:t>
            </w:r>
            <w:r>
              <w:rPr>
                <w:rFonts w:ascii="Arial" w:eastAsia="Times New Roman" w:hAnsi="Arial" w:cs="Arial"/>
                <w:sz w:val="24"/>
                <w:szCs w:val="24"/>
              </w:rPr>
              <w:t xml:space="preserve"> </w:t>
            </w:r>
            <w:r w:rsidRPr="00471891">
              <w:rPr>
                <w:rFonts w:ascii="Arial" w:eastAsia="Times New Roman" w:hAnsi="Arial" w:cs="Arial"/>
                <w:sz w:val="24"/>
                <w:szCs w:val="24"/>
              </w:rPr>
              <w:t>Is the transfer efficiency a per-gun requirement? Or a type of gun? And was there a lot of work that indicated the transfer efficiencies would vary a lot?</w:t>
            </w:r>
          </w:p>
          <w:p w14:paraId="23DF562A" w14:textId="77777777" w:rsidR="00471891" w:rsidRDefault="00471891" w:rsidP="002A7A0B">
            <w:pPr>
              <w:spacing w:after="0" w:line="240" w:lineRule="auto"/>
              <w:rPr>
                <w:rFonts w:ascii="Arial" w:eastAsia="Times New Roman" w:hAnsi="Arial" w:cs="Arial"/>
                <w:sz w:val="24"/>
                <w:szCs w:val="24"/>
              </w:rPr>
            </w:pPr>
          </w:p>
          <w:p w14:paraId="79960A39" w14:textId="636259BE" w:rsidR="00471891" w:rsidRDefault="000265C6" w:rsidP="002A7A0B">
            <w:pPr>
              <w:spacing w:after="0" w:line="240" w:lineRule="auto"/>
              <w:rPr>
                <w:rFonts w:ascii="Arial" w:eastAsia="Times New Roman" w:hAnsi="Arial" w:cs="Arial"/>
                <w:sz w:val="24"/>
                <w:szCs w:val="24"/>
              </w:rPr>
            </w:pPr>
            <w:r w:rsidRPr="00D66E97">
              <w:rPr>
                <w:rFonts w:ascii="Arial" w:eastAsia="Times New Roman" w:hAnsi="Arial" w:cs="Arial"/>
                <w:b/>
                <w:bCs/>
                <w:sz w:val="24"/>
                <w:szCs w:val="24"/>
              </w:rPr>
              <w:t>Tony Pendola:</w:t>
            </w:r>
            <w:r>
              <w:rPr>
                <w:rFonts w:ascii="Arial" w:eastAsia="Times New Roman" w:hAnsi="Arial" w:cs="Arial"/>
                <w:sz w:val="24"/>
                <w:szCs w:val="24"/>
              </w:rPr>
              <w:t xml:space="preserve"> </w:t>
            </w:r>
            <w:r w:rsidRPr="000265C6">
              <w:rPr>
                <w:rFonts w:ascii="Arial" w:eastAsia="Times New Roman" w:hAnsi="Arial" w:cs="Arial"/>
                <w:sz w:val="24"/>
                <w:szCs w:val="24"/>
              </w:rPr>
              <w:t>How does one get an innovative technology waiver? Are those available for NESHAPs as well?</w:t>
            </w:r>
            <w:r w:rsidR="001B5D6B">
              <w:rPr>
                <w:rFonts w:ascii="Arial" w:eastAsia="Times New Roman" w:hAnsi="Arial" w:cs="Arial"/>
                <w:sz w:val="24"/>
                <w:szCs w:val="24"/>
              </w:rPr>
              <w:t xml:space="preserve">  </w:t>
            </w:r>
            <w:r w:rsidR="001B5D6B" w:rsidRPr="001B5D6B">
              <w:rPr>
                <w:rFonts w:ascii="Arial" w:eastAsia="Times New Roman" w:hAnsi="Arial" w:cs="Arial"/>
                <w:sz w:val="24"/>
                <w:szCs w:val="24"/>
              </w:rPr>
              <w:t>It seems that robot welding is so much more precise and efficient that it would have low emissions.</w:t>
            </w:r>
          </w:p>
          <w:p w14:paraId="42F52321" w14:textId="77777777" w:rsidR="00471891" w:rsidRDefault="00471891" w:rsidP="002A7A0B">
            <w:pPr>
              <w:spacing w:after="0" w:line="240" w:lineRule="auto"/>
              <w:rPr>
                <w:rFonts w:ascii="Arial" w:eastAsia="Times New Roman" w:hAnsi="Arial" w:cs="Arial"/>
                <w:sz w:val="24"/>
                <w:szCs w:val="24"/>
              </w:rPr>
            </w:pPr>
          </w:p>
          <w:p w14:paraId="3C026E3B" w14:textId="77777777" w:rsidR="00FE65DF" w:rsidRDefault="00FE65DF" w:rsidP="002A7A0B">
            <w:pPr>
              <w:spacing w:after="0" w:line="240" w:lineRule="auto"/>
              <w:rPr>
                <w:rFonts w:ascii="Arial" w:eastAsia="Times New Roman" w:hAnsi="Arial" w:cs="Arial"/>
                <w:sz w:val="24"/>
                <w:szCs w:val="24"/>
              </w:rPr>
            </w:pPr>
          </w:p>
          <w:p w14:paraId="003F577B" w14:textId="77777777" w:rsidR="0062557D" w:rsidRPr="0062557D" w:rsidRDefault="0062557D" w:rsidP="0062557D">
            <w:pPr>
              <w:spacing w:after="0" w:line="240" w:lineRule="auto"/>
              <w:rPr>
                <w:rFonts w:ascii="Arial" w:eastAsia="Times New Roman" w:hAnsi="Arial" w:cs="Arial"/>
                <w:bCs/>
                <w:sz w:val="28"/>
                <w:szCs w:val="28"/>
              </w:rPr>
            </w:pPr>
            <w:r w:rsidRPr="0062557D">
              <w:rPr>
                <w:rFonts w:ascii="Arial" w:eastAsia="Times New Roman" w:hAnsi="Arial" w:cs="Arial"/>
                <w:b/>
                <w:bCs/>
                <w:sz w:val="28"/>
                <w:szCs w:val="28"/>
              </w:rPr>
              <w:t>Future topics:</w:t>
            </w:r>
            <w:r w:rsidRPr="0062557D">
              <w:rPr>
                <w:rFonts w:ascii="Arial" w:eastAsia="Times New Roman" w:hAnsi="Arial" w:cs="Arial"/>
                <w:bCs/>
                <w:sz w:val="28"/>
                <w:szCs w:val="28"/>
              </w:rPr>
              <w:t xml:space="preserve"> </w:t>
            </w:r>
          </w:p>
          <w:p w14:paraId="7225743D"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September 19:</w:t>
            </w:r>
            <w:r w:rsidRPr="00CE47CA">
              <w:rPr>
                <w:rFonts w:ascii="Arial" w:hAnsi="Arial" w:cs="Arial"/>
                <w:sz w:val="24"/>
                <w:szCs w:val="24"/>
              </w:rPr>
              <w:t xml:space="preserve"> An Overview of ‘PFAS in the Metal Plating and Finishing Industry,’ December 2022, Maya Gilchrist, MPCA</w:t>
            </w:r>
          </w:p>
          <w:p w14:paraId="21E93230"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 xml:space="preserve">October 17: </w:t>
            </w:r>
            <w:r w:rsidRPr="00CE47CA">
              <w:rPr>
                <w:rFonts w:ascii="Arial" w:hAnsi="Arial" w:cs="Arial"/>
                <w:sz w:val="24"/>
                <w:szCs w:val="24"/>
              </w:rPr>
              <w:t>ECHO Notify &amp; Climate and the Economic Justice Screening Tool, Tony Pendola, NC &amp; Leena Divakar, KSU</w:t>
            </w:r>
          </w:p>
          <w:p w14:paraId="0A3726BE" w14:textId="77777777" w:rsidR="00CE47CA" w:rsidRPr="00CE47CA" w:rsidRDefault="00CE47CA" w:rsidP="00CE47CA">
            <w:pPr>
              <w:numPr>
                <w:ilvl w:val="0"/>
                <w:numId w:val="3"/>
              </w:numPr>
              <w:spacing w:after="0" w:line="240" w:lineRule="auto"/>
              <w:rPr>
                <w:rFonts w:ascii="Arial" w:hAnsi="Arial" w:cs="Arial"/>
                <w:sz w:val="24"/>
                <w:szCs w:val="24"/>
              </w:rPr>
            </w:pPr>
            <w:r w:rsidRPr="00CE47CA">
              <w:rPr>
                <w:rFonts w:ascii="Arial" w:hAnsi="Arial" w:cs="Arial"/>
                <w:b/>
                <w:bCs/>
                <w:sz w:val="24"/>
                <w:szCs w:val="24"/>
              </w:rPr>
              <w:t>November 21 or possible October 17:</w:t>
            </w:r>
            <w:r w:rsidRPr="00CE47CA">
              <w:rPr>
                <w:rFonts w:ascii="Arial" w:hAnsi="Arial" w:cs="Arial"/>
                <w:sz w:val="24"/>
                <w:szCs w:val="24"/>
              </w:rPr>
              <w:t xml:space="preserve"> Solar Panel Recycling, Donovan Grimwood, TN</w:t>
            </w:r>
          </w:p>
          <w:p w14:paraId="7408C4DC" w14:textId="00D60F8F" w:rsidR="005B3C90" w:rsidRPr="00CE47CA" w:rsidRDefault="00CE47CA" w:rsidP="00CE47CA">
            <w:pPr>
              <w:numPr>
                <w:ilvl w:val="0"/>
                <w:numId w:val="3"/>
              </w:numPr>
              <w:spacing w:after="0" w:line="240" w:lineRule="auto"/>
              <w:rPr>
                <w:rFonts w:ascii="Arial" w:eastAsia="Times New Roman" w:hAnsi="Arial" w:cs="Arial"/>
                <w:sz w:val="24"/>
                <w:szCs w:val="24"/>
              </w:rPr>
            </w:pPr>
            <w:r w:rsidRPr="00CE47CA">
              <w:rPr>
                <w:rFonts w:ascii="Arial" w:hAnsi="Arial" w:cs="Arial"/>
                <w:b/>
                <w:bCs/>
                <w:sz w:val="24"/>
                <w:szCs w:val="24"/>
              </w:rPr>
              <w:t>December 19:</w:t>
            </w:r>
            <w:r w:rsidRPr="00CE47CA">
              <w:rPr>
                <w:rFonts w:ascii="Arial" w:hAnsi="Arial" w:cs="Arial"/>
                <w:sz w:val="24"/>
                <w:szCs w:val="24"/>
              </w:rPr>
              <w:t xml:space="preserve"> TBD – possibly cancel due to the holidays.</w:t>
            </w:r>
          </w:p>
          <w:p w14:paraId="0974E7D0" w14:textId="230789FF" w:rsidR="00423A82" w:rsidRPr="00CE47CA" w:rsidRDefault="004C5644" w:rsidP="0062557D">
            <w:pPr>
              <w:numPr>
                <w:ilvl w:val="0"/>
                <w:numId w:val="3"/>
              </w:numPr>
              <w:spacing w:after="0" w:line="240" w:lineRule="auto"/>
              <w:rPr>
                <w:rFonts w:ascii="Arial" w:eastAsia="Times New Roman" w:hAnsi="Arial" w:cs="Arial"/>
                <w:sz w:val="24"/>
                <w:szCs w:val="24"/>
              </w:rPr>
            </w:pPr>
            <w:r w:rsidRPr="00CE47CA">
              <w:rPr>
                <w:rFonts w:ascii="Arial" w:eastAsia="Times New Roman" w:hAnsi="Arial" w:cs="Arial"/>
                <w:b/>
                <w:bCs/>
                <w:sz w:val="24"/>
                <w:szCs w:val="24"/>
              </w:rPr>
              <w:t>January 16, 2024</w:t>
            </w:r>
          </w:p>
          <w:p w14:paraId="276FF6A3" w14:textId="77777777" w:rsidR="0062557D" w:rsidRPr="0062557D" w:rsidRDefault="0062557D" w:rsidP="0062557D">
            <w:pPr>
              <w:spacing w:after="0" w:line="240" w:lineRule="auto"/>
              <w:rPr>
                <w:rFonts w:ascii="Arial" w:eastAsia="Times New Roman" w:hAnsi="Arial" w:cs="Arial"/>
                <w:b/>
                <w:bCs/>
                <w:szCs w:val="24"/>
              </w:rPr>
            </w:pPr>
          </w:p>
          <w:p w14:paraId="0D559A45" w14:textId="581A4BC5" w:rsidR="0062557D" w:rsidRP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
                <w:bCs/>
                <w:sz w:val="28"/>
                <w:szCs w:val="28"/>
              </w:rPr>
              <w:t xml:space="preserve">Next Call: </w:t>
            </w:r>
            <w:r w:rsidR="004741BE">
              <w:rPr>
                <w:rFonts w:ascii="Arial" w:eastAsia="Times New Roman" w:hAnsi="Arial" w:cs="Arial"/>
                <w:b/>
                <w:bCs/>
                <w:sz w:val="28"/>
                <w:szCs w:val="28"/>
              </w:rPr>
              <w:t>September</w:t>
            </w:r>
            <w:r w:rsidR="00BB62E7">
              <w:rPr>
                <w:rFonts w:ascii="Arial" w:eastAsia="Times New Roman" w:hAnsi="Arial" w:cs="Arial"/>
                <w:b/>
                <w:bCs/>
                <w:sz w:val="28"/>
                <w:szCs w:val="28"/>
              </w:rPr>
              <w:t xml:space="preserve"> </w:t>
            </w:r>
            <w:r w:rsidR="00CE47CA">
              <w:rPr>
                <w:rFonts w:ascii="Arial" w:eastAsia="Times New Roman" w:hAnsi="Arial" w:cs="Arial"/>
                <w:b/>
                <w:bCs/>
                <w:sz w:val="28"/>
                <w:szCs w:val="28"/>
              </w:rPr>
              <w:t>1</w:t>
            </w:r>
            <w:r w:rsidR="004741BE">
              <w:rPr>
                <w:rFonts w:ascii="Arial" w:eastAsia="Times New Roman" w:hAnsi="Arial" w:cs="Arial"/>
                <w:b/>
                <w:bCs/>
                <w:sz w:val="28"/>
                <w:szCs w:val="28"/>
              </w:rPr>
              <w:t>9</w:t>
            </w:r>
            <w:r w:rsidRPr="0062557D">
              <w:rPr>
                <w:rFonts w:ascii="Arial" w:eastAsia="Times New Roman" w:hAnsi="Arial" w:cs="Arial"/>
                <w:b/>
                <w:bCs/>
                <w:sz w:val="28"/>
                <w:szCs w:val="28"/>
              </w:rPr>
              <w:t>, 2023</w:t>
            </w:r>
            <w:r w:rsidRPr="0062557D">
              <w:rPr>
                <w:rFonts w:ascii="Arial" w:eastAsia="Times New Roman" w:hAnsi="Arial" w:cs="Arial"/>
                <w:b/>
                <w:bCs/>
                <w:sz w:val="24"/>
                <w:szCs w:val="24"/>
              </w:rPr>
              <w:t xml:space="preserve"> </w:t>
            </w:r>
          </w:p>
          <w:p w14:paraId="7784492E" w14:textId="280BEE62" w:rsid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Cs/>
                <w:sz w:val="24"/>
                <w:szCs w:val="24"/>
              </w:rPr>
              <w:t>1 pm CDT (2 pm EDT) (3</w:t>
            </w:r>
            <w:r w:rsidRPr="0062557D">
              <w:rPr>
                <w:rFonts w:ascii="Arial" w:eastAsia="Times New Roman" w:hAnsi="Arial" w:cs="Arial"/>
                <w:bCs/>
                <w:sz w:val="24"/>
                <w:szCs w:val="24"/>
                <w:vertAlign w:val="superscript"/>
              </w:rPr>
              <w:t>rd</w:t>
            </w:r>
            <w:r w:rsidRPr="0062557D">
              <w:rPr>
                <w:rFonts w:ascii="Arial" w:eastAsia="Times New Roman" w:hAnsi="Arial" w:cs="Arial"/>
                <w:bCs/>
                <w:sz w:val="24"/>
                <w:szCs w:val="24"/>
              </w:rPr>
              <w:t xml:space="preserve"> Tuesday of month)</w:t>
            </w:r>
          </w:p>
          <w:p w14:paraId="5675F4AB" w14:textId="77777777" w:rsidR="00D043EB" w:rsidRDefault="00D043EB" w:rsidP="0062557D">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D36C" w14:textId="77777777" w:rsidR="002B0DA7" w:rsidRDefault="002B0DA7" w:rsidP="00756847">
      <w:pPr>
        <w:spacing w:after="0" w:line="240" w:lineRule="auto"/>
      </w:pPr>
      <w:r>
        <w:separator/>
      </w:r>
    </w:p>
  </w:endnote>
  <w:endnote w:type="continuationSeparator" w:id="0">
    <w:p w14:paraId="32795948" w14:textId="77777777" w:rsidR="002B0DA7" w:rsidRDefault="002B0DA7"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322C" w14:textId="77777777" w:rsidR="002B0DA7" w:rsidRDefault="002B0DA7" w:rsidP="00756847">
      <w:pPr>
        <w:spacing w:after="0" w:line="240" w:lineRule="auto"/>
      </w:pPr>
      <w:r>
        <w:separator/>
      </w:r>
    </w:p>
  </w:footnote>
  <w:footnote w:type="continuationSeparator" w:id="0">
    <w:p w14:paraId="109307EB" w14:textId="77777777" w:rsidR="002B0DA7" w:rsidRDefault="002B0DA7"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729"/>
    <w:multiLevelType w:val="hybridMultilevel"/>
    <w:tmpl w:val="BF326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100"/>
    <w:multiLevelType w:val="hybridMultilevel"/>
    <w:tmpl w:val="A44C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4196"/>
    <w:multiLevelType w:val="hybridMultilevel"/>
    <w:tmpl w:val="6B42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3637C0"/>
    <w:multiLevelType w:val="hybridMultilevel"/>
    <w:tmpl w:val="919C87B8"/>
    <w:lvl w:ilvl="0" w:tplc="0409000F">
      <w:start w:val="1"/>
      <w:numFmt w:val="decimal"/>
      <w:lvlText w:val="%1."/>
      <w:lvlJc w:val="left"/>
      <w:pPr>
        <w:ind w:left="720" w:hanging="360"/>
      </w:pPr>
    </w:lvl>
    <w:lvl w:ilvl="1" w:tplc="046AAC8A">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D6BE8"/>
    <w:multiLevelType w:val="hybridMultilevel"/>
    <w:tmpl w:val="F1D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223"/>
    <w:multiLevelType w:val="hybridMultilevel"/>
    <w:tmpl w:val="F024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972A9"/>
    <w:multiLevelType w:val="hybridMultilevel"/>
    <w:tmpl w:val="E70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93C43"/>
    <w:multiLevelType w:val="hybridMultilevel"/>
    <w:tmpl w:val="D8B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12"/>
  </w:num>
  <w:num w:numId="2" w16cid:durableId="1514802230">
    <w:abstractNumId w:val="2"/>
  </w:num>
  <w:num w:numId="3" w16cid:durableId="1848322012">
    <w:abstractNumId w:val="17"/>
  </w:num>
  <w:num w:numId="4" w16cid:durableId="189224407">
    <w:abstractNumId w:val="9"/>
  </w:num>
  <w:num w:numId="5" w16cid:durableId="258875816">
    <w:abstractNumId w:val="17"/>
  </w:num>
  <w:num w:numId="6" w16cid:durableId="177159208">
    <w:abstractNumId w:val="21"/>
  </w:num>
  <w:num w:numId="7" w16cid:durableId="461659736">
    <w:abstractNumId w:val="17"/>
  </w:num>
  <w:num w:numId="8" w16cid:durableId="71242936">
    <w:abstractNumId w:val="0"/>
  </w:num>
  <w:num w:numId="9" w16cid:durableId="2032297229">
    <w:abstractNumId w:val="17"/>
  </w:num>
  <w:num w:numId="10" w16cid:durableId="2036802683">
    <w:abstractNumId w:val="26"/>
  </w:num>
  <w:num w:numId="11" w16cid:durableId="1847985799">
    <w:abstractNumId w:val="17"/>
  </w:num>
  <w:num w:numId="12" w16cid:durableId="1016540197">
    <w:abstractNumId w:val="31"/>
  </w:num>
  <w:num w:numId="13" w16cid:durableId="947545231">
    <w:abstractNumId w:val="17"/>
  </w:num>
  <w:num w:numId="14" w16cid:durableId="428549295">
    <w:abstractNumId w:val="10"/>
  </w:num>
  <w:num w:numId="15" w16cid:durableId="1004745660">
    <w:abstractNumId w:val="22"/>
  </w:num>
  <w:num w:numId="16" w16cid:durableId="261685687">
    <w:abstractNumId w:val="4"/>
  </w:num>
  <w:num w:numId="17" w16cid:durableId="659116635">
    <w:abstractNumId w:val="29"/>
  </w:num>
  <w:num w:numId="18" w16cid:durableId="2060593615">
    <w:abstractNumId w:val="1"/>
  </w:num>
  <w:num w:numId="19" w16cid:durableId="232471299">
    <w:abstractNumId w:val="24"/>
  </w:num>
  <w:num w:numId="20" w16cid:durableId="766075482">
    <w:abstractNumId w:val="8"/>
  </w:num>
  <w:num w:numId="21" w16cid:durableId="1760905464">
    <w:abstractNumId w:val="13"/>
  </w:num>
  <w:num w:numId="22" w16cid:durableId="626550450">
    <w:abstractNumId w:val="5"/>
  </w:num>
  <w:num w:numId="23" w16cid:durableId="1067075891">
    <w:abstractNumId w:val="14"/>
  </w:num>
  <w:num w:numId="24" w16cid:durableId="426078961">
    <w:abstractNumId w:val="15"/>
  </w:num>
  <w:num w:numId="25" w16cid:durableId="1658417082">
    <w:abstractNumId w:val="16"/>
  </w:num>
  <w:num w:numId="26" w16cid:durableId="218396537">
    <w:abstractNumId w:val="30"/>
  </w:num>
  <w:num w:numId="27" w16cid:durableId="1340082184">
    <w:abstractNumId w:val="11"/>
  </w:num>
  <w:num w:numId="28" w16cid:durableId="1504659379">
    <w:abstractNumId w:val="23"/>
  </w:num>
  <w:num w:numId="29" w16cid:durableId="1878883473">
    <w:abstractNumId w:val="19"/>
  </w:num>
  <w:num w:numId="30" w16cid:durableId="1896232648">
    <w:abstractNumId w:val="6"/>
  </w:num>
  <w:num w:numId="31" w16cid:durableId="1581330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451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1397215">
    <w:abstractNumId w:val="25"/>
  </w:num>
  <w:num w:numId="34" w16cid:durableId="1364012493">
    <w:abstractNumId w:val="7"/>
  </w:num>
  <w:num w:numId="35" w16cid:durableId="1427849589">
    <w:abstractNumId w:val="20"/>
  </w:num>
  <w:num w:numId="36" w16cid:durableId="950934771">
    <w:abstractNumId w:val="28"/>
  </w:num>
  <w:num w:numId="37" w16cid:durableId="10869200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603"/>
    <w:rsid w:val="0000081A"/>
    <w:rsid w:val="000012DB"/>
    <w:rsid w:val="000044EB"/>
    <w:rsid w:val="00005472"/>
    <w:rsid w:val="000063BB"/>
    <w:rsid w:val="00006896"/>
    <w:rsid w:val="00006FA0"/>
    <w:rsid w:val="0001063C"/>
    <w:rsid w:val="000122A2"/>
    <w:rsid w:val="00014B32"/>
    <w:rsid w:val="00015157"/>
    <w:rsid w:val="00020742"/>
    <w:rsid w:val="000218BD"/>
    <w:rsid w:val="00024669"/>
    <w:rsid w:val="00025F15"/>
    <w:rsid w:val="000265C6"/>
    <w:rsid w:val="00031112"/>
    <w:rsid w:val="000311F8"/>
    <w:rsid w:val="00031498"/>
    <w:rsid w:val="000328C3"/>
    <w:rsid w:val="00033208"/>
    <w:rsid w:val="00033E50"/>
    <w:rsid w:val="00034903"/>
    <w:rsid w:val="00034A63"/>
    <w:rsid w:val="000351E2"/>
    <w:rsid w:val="000357DD"/>
    <w:rsid w:val="0004099B"/>
    <w:rsid w:val="00041865"/>
    <w:rsid w:val="00043AD0"/>
    <w:rsid w:val="00044DF1"/>
    <w:rsid w:val="00045EE6"/>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66"/>
    <w:rsid w:val="000761DE"/>
    <w:rsid w:val="00080257"/>
    <w:rsid w:val="00082B41"/>
    <w:rsid w:val="00084125"/>
    <w:rsid w:val="000848FF"/>
    <w:rsid w:val="00085FB6"/>
    <w:rsid w:val="0008720E"/>
    <w:rsid w:val="00090A01"/>
    <w:rsid w:val="00090AE6"/>
    <w:rsid w:val="000919F8"/>
    <w:rsid w:val="00094632"/>
    <w:rsid w:val="00095435"/>
    <w:rsid w:val="00097DCD"/>
    <w:rsid w:val="000A4468"/>
    <w:rsid w:val="000A7AFF"/>
    <w:rsid w:val="000B0B9B"/>
    <w:rsid w:val="000B0F68"/>
    <w:rsid w:val="000B1872"/>
    <w:rsid w:val="000B1A72"/>
    <w:rsid w:val="000B3856"/>
    <w:rsid w:val="000B64D2"/>
    <w:rsid w:val="000C00BB"/>
    <w:rsid w:val="000C0BA6"/>
    <w:rsid w:val="000C158A"/>
    <w:rsid w:val="000C4CF6"/>
    <w:rsid w:val="000C6748"/>
    <w:rsid w:val="000D1113"/>
    <w:rsid w:val="000D2E0F"/>
    <w:rsid w:val="000D5B3F"/>
    <w:rsid w:val="000D5F04"/>
    <w:rsid w:val="000D74BC"/>
    <w:rsid w:val="000D7792"/>
    <w:rsid w:val="000E01F1"/>
    <w:rsid w:val="000E16D1"/>
    <w:rsid w:val="000E16E8"/>
    <w:rsid w:val="000E4863"/>
    <w:rsid w:val="000E522E"/>
    <w:rsid w:val="000E5EA8"/>
    <w:rsid w:val="000E667C"/>
    <w:rsid w:val="000F14FA"/>
    <w:rsid w:val="000F30D4"/>
    <w:rsid w:val="000F720D"/>
    <w:rsid w:val="000F7867"/>
    <w:rsid w:val="001057E1"/>
    <w:rsid w:val="001104A6"/>
    <w:rsid w:val="00112249"/>
    <w:rsid w:val="00113F00"/>
    <w:rsid w:val="001200D7"/>
    <w:rsid w:val="001240EB"/>
    <w:rsid w:val="00125195"/>
    <w:rsid w:val="001258C4"/>
    <w:rsid w:val="0012693A"/>
    <w:rsid w:val="0013036A"/>
    <w:rsid w:val="00133790"/>
    <w:rsid w:val="00133A83"/>
    <w:rsid w:val="0013461D"/>
    <w:rsid w:val="00137368"/>
    <w:rsid w:val="00137F7F"/>
    <w:rsid w:val="00143165"/>
    <w:rsid w:val="00143328"/>
    <w:rsid w:val="0014346D"/>
    <w:rsid w:val="00143723"/>
    <w:rsid w:val="0014496F"/>
    <w:rsid w:val="0014534D"/>
    <w:rsid w:val="0014648B"/>
    <w:rsid w:val="00150E38"/>
    <w:rsid w:val="00150FDD"/>
    <w:rsid w:val="0016418D"/>
    <w:rsid w:val="001649FB"/>
    <w:rsid w:val="00164F48"/>
    <w:rsid w:val="00166415"/>
    <w:rsid w:val="00166D5B"/>
    <w:rsid w:val="001675F5"/>
    <w:rsid w:val="00170487"/>
    <w:rsid w:val="00171814"/>
    <w:rsid w:val="0017257C"/>
    <w:rsid w:val="00172C30"/>
    <w:rsid w:val="001815A4"/>
    <w:rsid w:val="001817B7"/>
    <w:rsid w:val="001823D1"/>
    <w:rsid w:val="0018492D"/>
    <w:rsid w:val="0018634E"/>
    <w:rsid w:val="001868A9"/>
    <w:rsid w:val="00186A25"/>
    <w:rsid w:val="00190D99"/>
    <w:rsid w:val="00191BED"/>
    <w:rsid w:val="001924C0"/>
    <w:rsid w:val="00193C02"/>
    <w:rsid w:val="00195CE0"/>
    <w:rsid w:val="001A032B"/>
    <w:rsid w:val="001A3AD3"/>
    <w:rsid w:val="001A57E7"/>
    <w:rsid w:val="001A5802"/>
    <w:rsid w:val="001A781B"/>
    <w:rsid w:val="001B3ABA"/>
    <w:rsid w:val="001B4814"/>
    <w:rsid w:val="001B5D6B"/>
    <w:rsid w:val="001C090D"/>
    <w:rsid w:val="001C0B4D"/>
    <w:rsid w:val="001C4111"/>
    <w:rsid w:val="001C5948"/>
    <w:rsid w:val="001D075B"/>
    <w:rsid w:val="001D20CD"/>
    <w:rsid w:val="001D3624"/>
    <w:rsid w:val="001D3CC1"/>
    <w:rsid w:val="001D5204"/>
    <w:rsid w:val="001D5D98"/>
    <w:rsid w:val="001D7925"/>
    <w:rsid w:val="001E03A3"/>
    <w:rsid w:val="001E11B0"/>
    <w:rsid w:val="001E250A"/>
    <w:rsid w:val="001E3154"/>
    <w:rsid w:val="001E490A"/>
    <w:rsid w:val="001F0120"/>
    <w:rsid w:val="001F0E38"/>
    <w:rsid w:val="001F2793"/>
    <w:rsid w:val="001F2F00"/>
    <w:rsid w:val="001F33B1"/>
    <w:rsid w:val="001F472F"/>
    <w:rsid w:val="001F5093"/>
    <w:rsid w:val="00200C16"/>
    <w:rsid w:val="00201E5D"/>
    <w:rsid w:val="002035C7"/>
    <w:rsid w:val="00203BB4"/>
    <w:rsid w:val="0020601B"/>
    <w:rsid w:val="0020604E"/>
    <w:rsid w:val="00206907"/>
    <w:rsid w:val="00211EDB"/>
    <w:rsid w:val="00216643"/>
    <w:rsid w:val="002231B9"/>
    <w:rsid w:val="002240CF"/>
    <w:rsid w:val="00227C87"/>
    <w:rsid w:val="00230F96"/>
    <w:rsid w:val="0023233C"/>
    <w:rsid w:val="00236087"/>
    <w:rsid w:val="00237D12"/>
    <w:rsid w:val="00237F31"/>
    <w:rsid w:val="00241649"/>
    <w:rsid w:val="0024185E"/>
    <w:rsid w:val="00243BCF"/>
    <w:rsid w:val="00247521"/>
    <w:rsid w:val="00250A89"/>
    <w:rsid w:val="00250B49"/>
    <w:rsid w:val="00251AAB"/>
    <w:rsid w:val="002538E5"/>
    <w:rsid w:val="00253D35"/>
    <w:rsid w:val="00256D53"/>
    <w:rsid w:val="00257A81"/>
    <w:rsid w:val="00260023"/>
    <w:rsid w:val="00260509"/>
    <w:rsid w:val="00261D97"/>
    <w:rsid w:val="00262229"/>
    <w:rsid w:val="00267988"/>
    <w:rsid w:val="00271B19"/>
    <w:rsid w:val="00272B84"/>
    <w:rsid w:val="00273F36"/>
    <w:rsid w:val="00277756"/>
    <w:rsid w:val="00282C40"/>
    <w:rsid w:val="00282CE5"/>
    <w:rsid w:val="00282D54"/>
    <w:rsid w:val="0028784F"/>
    <w:rsid w:val="00296D2F"/>
    <w:rsid w:val="002A0973"/>
    <w:rsid w:val="002A1AB3"/>
    <w:rsid w:val="002A6ACA"/>
    <w:rsid w:val="002A7685"/>
    <w:rsid w:val="002A7A0B"/>
    <w:rsid w:val="002B052D"/>
    <w:rsid w:val="002B0DA7"/>
    <w:rsid w:val="002B1BAB"/>
    <w:rsid w:val="002B2524"/>
    <w:rsid w:val="002B2573"/>
    <w:rsid w:val="002B2651"/>
    <w:rsid w:val="002B4EE3"/>
    <w:rsid w:val="002B6389"/>
    <w:rsid w:val="002C18EA"/>
    <w:rsid w:val="002C1F5C"/>
    <w:rsid w:val="002C37ED"/>
    <w:rsid w:val="002C41C4"/>
    <w:rsid w:val="002C44FD"/>
    <w:rsid w:val="002C5DAA"/>
    <w:rsid w:val="002C65AF"/>
    <w:rsid w:val="002C7623"/>
    <w:rsid w:val="002D091F"/>
    <w:rsid w:val="002D7CCC"/>
    <w:rsid w:val="002E2386"/>
    <w:rsid w:val="002E29C7"/>
    <w:rsid w:val="002E2C32"/>
    <w:rsid w:val="002E399B"/>
    <w:rsid w:val="002E5401"/>
    <w:rsid w:val="002E7DEC"/>
    <w:rsid w:val="002F078C"/>
    <w:rsid w:val="002F1BF0"/>
    <w:rsid w:val="002F273B"/>
    <w:rsid w:val="002F5787"/>
    <w:rsid w:val="002F5DB0"/>
    <w:rsid w:val="002F6064"/>
    <w:rsid w:val="002F6B18"/>
    <w:rsid w:val="003014BE"/>
    <w:rsid w:val="00305DB9"/>
    <w:rsid w:val="003067E4"/>
    <w:rsid w:val="0030725D"/>
    <w:rsid w:val="003135A4"/>
    <w:rsid w:val="00315C00"/>
    <w:rsid w:val="003203A7"/>
    <w:rsid w:val="00320628"/>
    <w:rsid w:val="003211FE"/>
    <w:rsid w:val="00321C08"/>
    <w:rsid w:val="00322322"/>
    <w:rsid w:val="00322DC7"/>
    <w:rsid w:val="003240F5"/>
    <w:rsid w:val="0033077A"/>
    <w:rsid w:val="00331A95"/>
    <w:rsid w:val="00331BD2"/>
    <w:rsid w:val="00337A4A"/>
    <w:rsid w:val="00337C0B"/>
    <w:rsid w:val="00341771"/>
    <w:rsid w:val="00341BA0"/>
    <w:rsid w:val="003421C7"/>
    <w:rsid w:val="0034654C"/>
    <w:rsid w:val="00347B09"/>
    <w:rsid w:val="00351092"/>
    <w:rsid w:val="003511AC"/>
    <w:rsid w:val="00352C7C"/>
    <w:rsid w:val="003577EB"/>
    <w:rsid w:val="003579C6"/>
    <w:rsid w:val="003611A3"/>
    <w:rsid w:val="003612F0"/>
    <w:rsid w:val="00361847"/>
    <w:rsid w:val="0037483C"/>
    <w:rsid w:val="0037696F"/>
    <w:rsid w:val="003776E1"/>
    <w:rsid w:val="003820C8"/>
    <w:rsid w:val="00382E5E"/>
    <w:rsid w:val="0038444A"/>
    <w:rsid w:val="0038448B"/>
    <w:rsid w:val="00387AA5"/>
    <w:rsid w:val="00387E83"/>
    <w:rsid w:val="00391B50"/>
    <w:rsid w:val="00392701"/>
    <w:rsid w:val="00396B52"/>
    <w:rsid w:val="003A0090"/>
    <w:rsid w:val="003A06DD"/>
    <w:rsid w:val="003A331A"/>
    <w:rsid w:val="003B46BF"/>
    <w:rsid w:val="003B47F2"/>
    <w:rsid w:val="003B54EA"/>
    <w:rsid w:val="003B729D"/>
    <w:rsid w:val="003C02DF"/>
    <w:rsid w:val="003C4643"/>
    <w:rsid w:val="003D201A"/>
    <w:rsid w:val="003D48E3"/>
    <w:rsid w:val="003D5006"/>
    <w:rsid w:val="003D530D"/>
    <w:rsid w:val="003D6BDD"/>
    <w:rsid w:val="003D76C6"/>
    <w:rsid w:val="003E09B4"/>
    <w:rsid w:val="003E209A"/>
    <w:rsid w:val="003E31A8"/>
    <w:rsid w:val="003E3F9E"/>
    <w:rsid w:val="003E4B3C"/>
    <w:rsid w:val="003F0230"/>
    <w:rsid w:val="003F2136"/>
    <w:rsid w:val="003F2316"/>
    <w:rsid w:val="003F4EAF"/>
    <w:rsid w:val="003F6151"/>
    <w:rsid w:val="004010B6"/>
    <w:rsid w:val="0040348F"/>
    <w:rsid w:val="00404708"/>
    <w:rsid w:val="00410EB6"/>
    <w:rsid w:val="00411053"/>
    <w:rsid w:val="00411F3A"/>
    <w:rsid w:val="004146B4"/>
    <w:rsid w:val="00415C5A"/>
    <w:rsid w:val="004166EE"/>
    <w:rsid w:val="00421643"/>
    <w:rsid w:val="00423A82"/>
    <w:rsid w:val="00424165"/>
    <w:rsid w:val="004252E8"/>
    <w:rsid w:val="00426113"/>
    <w:rsid w:val="00426736"/>
    <w:rsid w:val="0043227C"/>
    <w:rsid w:val="00432E53"/>
    <w:rsid w:val="00436723"/>
    <w:rsid w:val="00437C0B"/>
    <w:rsid w:val="00447F0A"/>
    <w:rsid w:val="004503D3"/>
    <w:rsid w:val="00450543"/>
    <w:rsid w:val="00450BED"/>
    <w:rsid w:val="00451680"/>
    <w:rsid w:val="004522F9"/>
    <w:rsid w:val="00455224"/>
    <w:rsid w:val="00460D5B"/>
    <w:rsid w:val="00461084"/>
    <w:rsid w:val="00464DCA"/>
    <w:rsid w:val="00465020"/>
    <w:rsid w:val="00465FFB"/>
    <w:rsid w:val="00466CBE"/>
    <w:rsid w:val="004673AA"/>
    <w:rsid w:val="00471891"/>
    <w:rsid w:val="004731B3"/>
    <w:rsid w:val="00473D68"/>
    <w:rsid w:val="004741BC"/>
    <w:rsid w:val="004741BE"/>
    <w:rsid w:val="00474BBA"/>
    <w:rsid w:val="004778F5"/>
    <w:rsid w:val="00477BBA"/>
    <w:rsid w:val="00484C7B"/>
    <w:rsid w:val="0049156A"/>
    <w:rsid w:val="00492B3F"/>
    <w:rsid w:val="004A2AF1"/>
    <w:rsid w:val="004A44EA"/>
    <w:rsid w:val="004B1F43"/>
    <w:rsid w:val="004B341D"/>
    <w:rsid w:val="004B35AE"/>
    <w:rsid w:val="004B3FBD"/>
    <w:rsid w:val="004B4956"/>
    <w:rsid w:val="004B68C1"/>
    <w:rsid w:val="004B6DFC"/>
    <w:rsid w:val="004C19DC"/>
    <w:rsid w:val="004C24AF"/>
    <w:rsid w:val="004C29BB"/>
    <w:rsid w:val="004C2D82"/>
    <w:rsid w:val="004C5644"/>
    <w:rsid w:val="004C71A1"/>
    <w:rsid w:val="004D2610"/>
    <w:rsid w:val="004D27A6"/>
    <w:rsid w:val="004D3F0D"/>
    <w:rsid w:val="004D7708"/>
    <w:rsid w:val="004D7F7C"/>
    <w:rsid w:val="004E08FA"/>
    <w:rsid w:val="004E0A37"/>
    <w:rsid w:val="004E2E50"/>
    <w:rsid w:val="004E5EA5"/>
    <w:rsid w:val="004F2029"/>
    <w:rsid w:val="004F2278"/>
    <w:rsid w:val="004F4044"/>
    <w:rsid w:val="004F46DD"/>
    <w:rsid w:val="00500E1C"/>
    <w:rsid w:val="00501514"/>
    <w:rsid w:val="00502EA7"/>
    <w:rsid w:val="00510A27"/>
    <w:rsid w:val="00511F02"/>
    <w:rsid w:val="005125C2"/>
    <w:rsid w:val="00514A7A"/>
    <w:rsid w:val="0051783B"/>
    <w:rsid w:val="005216B8"/>
    <w:rsid w:val="00521AA8"/>
    <w:rsid w:val="0052229E"/>
    <w:rsid w:val="00522CDE"/>
    <w:rsid w:val="00523DF5"/>
    <w:rsid w:val="00526556"/>
    <w:rsid w:val="00526E0E"/>
    <w:rsid w:val="00531569"/>
    <w:rsid w:val="0053376C"/>
    <w:rsid w:val="00533DD7"/>
    <w:rsid w:val="005415CB"/>
    <w:rsid w:val="00541831"/>
    <w:rsid w:val="005418FC"/>
    <w:rsid w:val="00546E38"/>
    <w:rsid w:val="00547588"/>
    <w:rsid w:val="005501C7"/>
    <w:rsid w:val="00550CE6"/>
    <w:rsid w:val="005519D7"/>
    <w:rsid w:val="0055332A"/>
    <w:rsid w:val="0056263C"/>
    <w:rsid w:val="00566252"/>
    <w:rsid w:val="00567FEF"/>
    <w:rsid w:val="0057573E"/>
    <w:rsid w:val="00577231"/>
    <w:rsid w:val="00583742"/>
    <w:rsid w:val="00583A3A"/>
    <w:rsid w:val="00587A3B"/>
    <w:rsid w:val="00592645"/>
    <w:rsid w:val="00592801"/>
    <w:rsid w:val="00592F93"/>
    <w:rsid w:val="00594CCC"/>
    <w:rsid w:val="00596D44"/>
    <w:rsid w:val="005A30B7"/>
    <w:rsid w:val="005A30F3"/>
    <w:rsid w:val="005A39A5"/>
    <w:rsid w:val="005A5E82"/>
    <w:rsid w:val="005A7B26"/>
    <w:rsid w:val="005B2D88"/>
    <w:rsid w:val="005B3015"/>
    <w:rsid w:val="005B30BE"/>
    <w:rsid w:val="005B3C90"/>
    <w:rsid w:val="005B70FB"/>
    <w:rsid w:val="005C1D69"/>
    <w:rsid w:val="005C2D8F"/>
    <w:rsid w:val="005C7A2D"/>
    <w:rsid w:val="005C7ADB"/>
    <w:rsid w:val="005D48C0"/>
    <w:rsid w:val="005D4AFE"/>
    <w:rsid w:val="005D6BC1"/>
    <w:rsid w:val="005D7C80"/>
    <w:rsid w:val="005E0E9B"/>
    <w:rsid w:val="005E1F8F"/>
    <w:rsid w:val="005E7B59"/>
    <w:rsid w:val="005E7B7E"/>
    <w:rsid w:val="005F0A51"/>
    <w:rsid w:val="005F1D11"/>
    <w:rsid w:val="005F23E0"/>
    <w:rsid w:val="005F4BAE"/>
    <w:rsid w:val="005F5F25"/>
    <w:rsid w:val="005F7C91"/>
    <w:rsid w:val="005F7FEC"/>
    <w:rsid w:val="006032D3"/>
    <w:rsid w:val="00605745"/>
    <w:rsid w:val="00605AA6"/>
    <w:rsid w:val="00606C2F"/>
    <w:rsid w:val="0061065D"/>
    <w:rsid w:val="00613261"/>
    <w:rsid w:val="006168F1"/>
    <w:rsid w:val="00617849"/>
    <w:rsid w:val="006230D4"/>
    <w:rsid w:val="006249FE"/>
    <w:rsid w:val="00624DDF"/>
    <w:rsid w:val="0062557D"/>
    <w:rsid w:val="00625A03"/>
    <w:rsid w:val="00626149"/>
    <w:rsid w:val="00626E5D"/>
    <w:rsid w:val="006272CE"/>
    <w:rsid w:val="00636FF9"/>
    <w:rsid w:val="0063741B"/>
    <w:rsid w:val="00650070"/>
    <w:rsid w:val="006523D2"/>
    <w:rsid w:val="00652E20"/>
    <w:rsid w:val="006531C4"/>
    <w:rsid w:val="00655EC6"/>
    <w:rsid w:val="006562C2"/>
    <w:rsid w:val="006563E6"/>
    <w:rsid w:val="006600C3"/>
    <w:rsid w:val="00662B9F"/>
    <w:rsid w:val="0066466E"/>
    <w:rsid w:val="00665F99"/>
    <w:rsid w:val="00667C34"/>
    <w:rsid w:val="00672510"/>
    <w:rsid w:val="0067464D"/>
    <w:rsid w:val="006754F0"/>
    <w:rsid w:val="00692727"/>
    <w:rsid w:val="006960A4"/>
    <w:rsid w:val="006962E3"/>
    <w:rsid w:val="00696A8B"/>
    <w:rsid w:val="00697099"/>
    <w:rsid w:val="006A5335"/>
    <w:rsid w:val="006A668A"/>
    <w:rsid w:val="006A7893"/>
    <w:rsid w:val="006B04DD"/>
    <w:rsid w:val="006B1138"/>
    <w:rsid w:val="006B3987"/>
    <w:rsid w:val="006B3B4C"/>
    <w:rsid w:val="006B443B"/>
    <w:rsid w:val="006C3651"/>
    <w:rsid w:val="006C3792"/>
    <w:rsid w:val="006C38CF"/>
    <w:rsid w:val="006C6906"/>
    <w:rsid w:val="006D0FD7"/>
    <w:rsid w:val="006D39FC"/>
    <w:rsid w:val="006D502A"/>
    <w:rsid w:val="006E2AB5"/>
    <w:rsid w:val="006E2B73"/>
    <w:rsid w:val="006E56DB"/>
    <w:rsid w:val="006E7A6C"/>
    <w:rsid w:val="006F1563"/>
    <w:rsid w:val="006F1636"/>
    <w:rsid w:val="006F33A6"/>
    <w:rsid w:val="006F3452"/>
    <w:rsid w:val="006F4A64"/>
    <w:rsid w:val="006F619A"/>
    <w:rsid w:val="006F74E1"/>
    <w:rsid w:val="006F7611"/>
    <w:rsid w:val="007001F9"/>
    <w:rsid w:val="007024DB"/>
    <w:rsid w:val="00702F1A"/>
    <w:rsid w:val="0070439B"/>
    <w:rsid w:val="007067FC"/>
    <w:rsid w:val="00706D48"/>
    <w:rsid w:val="00707A6B"/>
    <w:rsid w:val="007118DF"/>
    <w:rsid w:val="007134E9"/>
    <w:rsid w:val="0071439D"/>
    <w:rsid w:val="00715449"/>
    <w:rsid w:val="00716E2D"/>
    <w:rsid w:val="00720211"/>
    <w:rsid w:val="00720E3B"/>
    <w:rsid w:val="007230EA"/>
    <w:rsid w:val="00725D38"/>
    <w:rsid w:val="0072638C"/>
    <w:rsid w:val="00727DF2"/>
    <w:rsid w:val="00730160"/>
    <w:rsid w:val="00730E78"/>
    <w:rsid w:val="00732FFF"/>
    <w:rsid w:val="0073407A"/>
    <w:rsid w:val="0073731F"/>
    <w:rsid w:val="00737489"/>
    <w:rsid w:val="00742904"/>
    <w:rsid w:val="00742F89"/>
    <w:rsid w:val="00743EBD"/>
    <w:rsid w:val="00745F65"/>
    <w:rsid w:val="00746BED"/>
    <w:rsid w:val="00747D1F"/>
    <w:rsid w:val="00747DB6"/>
    <w:rsid w:val="00756847"/>
    <w:rsid w:val="007603A5"/>
    <w:rsid w:val="00764526"/>
    <w:rsid w:val="007646A4"/>
    <w:rsid w:val="007722DB"/>
    <w:rsid w:val="0077368A"/>
    <w:rsid w:val="00773727"/>
    <w:rsid w:val="00773C65"/>
    <w:rsid w:val="00775604"/>
    <w:rsid w:val="00777203"/>
    <w:rsid w:val="00777A7C"/>
    <w:rsid w:val="007802E5"/>
    <w:rsid w:val="00783230"/>
    <w:rsid w:val="00784AD8"/>
    <w:rsid w:val="00784F54"/>
    <w:rsid w:val="00784F77"/>
    <w:rsid w:val="0079001E"/>
    <w:rsid w:val="00791F3E"/>
    <w:rsid w:val="007968BE"/>
    <w:rsid w:val="007A1FB1"/>
    <w:rsid w:val="007A271E"/>
    <w:rsid w:val="007A3105"/>
    <w:rsid w:val="007B0430"/>
    <w:rsid w:val="007B0BFB"/>
    <w:rsid w:val="007B1337"/>
    <w:rsid w:val="007B1A34"/>
    <w:rsid w:val="007B214A"/>
    <w:rsid w:val="007B4F62"/>
    <w:rsid w:val="007C0736"/>
    <w:rsid w:val="007C1377"/>
    <w:rsid w:val="007C15B0"/>
    <w:rsid w:val="007C24B1"/>
    <w:rsid w:val="007C5839"/>
    <w:rsid w:val="007C65AC"/>
    <w:rsid w:val="007D2023"/>
    <w:rsid w:val="007D294F"/>
    <w:rsid w:val="007D6CC3"/>
    <w:rsid w:val="007E00B7"/>
    <w:rsid w:val="007E0987"/>
    <w:rsid w:val="007E2F25"/>
    <w:rsid w:val="007E3B35"/>
    <w:rsid w:val="007F0F0E"/>
    <w:rsid w:val="007F3856"/>
    <w:rsid w:val="007F58E1"/>
    <w:rsid w:val="00800F3A"/>
    <w:rsid w:val="008013FD"/>
    <w:rsid w:val="0080518C"/>
    <w:rsid w:val="00806317"/>
    <w:rsid w:val="0081407E"/>
    <w:rsid w:val="0081419E"/>
    <w:rsid w:val="00815618"/>
    <w:rsid w:val="008156CC"/>
    <w:rsid w:val="00815E3E"/>
    <w:rsid w:val="00817155"/>
    <w:rsid w:val="00820C59"/>
    <w:rsid w:val="0082356A"/>
    <w:rsid w:val="00824727"/>
    <w:rsid w:val="00826AC0"/>
    <w:rsid w:val="0083046C"/>
    <w:rsid w:val="008330CF"/>
    <w:rsid w:val="00836F81"/>
    <w:rsid w:val="008448DD"/>
    <w:rsid w:val="00845F78"/>
    <w:rsid w:val="00846FF8"/>
    <w:rsid w:val="00847E89"/>
    <w:rsid w:val="00851A05"/>
    <w:rsid w:val="008523B9"/>
    <w:rsid w:val="00852853"/>
    <w:rsid w:val="00855A50"/>
    <w:rsid w:val="00856CD2"/>
    <w:rsid w:val="00856CF1"/>
    <w:rsid w:val="00860F81"/>
    <w:rsid w:val="008626B5"/>
    <w:rsid w:val="008633B8"/>
    <w:rsid w:val="008638C7"/>
    <w:rsid w:val="00863E65"/>
    <w:rsid w:val="00867A61"/>
    <w:rsid w:val="00871A27"/>
    <w:rsid w:val="00873361"/>
    <w:rsid w:val="00875717"/>
    <w:rsid w:val="00875E77"/>
    <w:rsid w:val="008808BE"/>
    <w:rsid w:val="00883F45"/>
    <w:rsid w:val="00885587"/>
    <w:rsid w:val="00885EF2"/>
    <w:rsid w:val="00890038"/>
    <w:rsid w:val="0089020A"/>
    <w:rsid w:val="00892709"/>
    <w:rsid w:val="00892822"/>
    <w:rsid w:val="00893978"/>
    <w:rsid w:val="00894212"/>
    <w:rsid w:val="008951DC"/>
    <w:rsid w:val="008A0AAB"/>
    <w:rsid w:val="008A31BE"/>
    <w:rsid w:val="008A3D55"/>
    <w:rsid w:val="008A532E"/>
    <w:rsid w:val="008B36E4"/>
    <w:rsid w:val="008C1B58"/>
    <w:rsid w:val="008C2A80"/>
    <w:rsid w:val="008C33AB"/>
    <w:rsid w:val="008C4A5E"/>
    <w:rsid w:val="008C6904"/>
    <w:rsid w:val="008D04E6"/>
    <w:rsid w:val="008D1E69"/>
    <w:rsid w:val="008D2529"/>
    <w:rsid w:val="008D318C"/>
    <w:rsid w:val="008D36AE"/>
    <w:rsid w:val="008D545B"/>
    <w:rsid w:val="008D5DB6"/>
    <w:rsid w:val="008D6155"/>
    <w:rsid w:val="008D7F76"/>
    <w:rsid w:val="008E39E1"/>
    <w:rsid w:val="008E3BA7"/>
    <w:rsid w:val="008E5AEE"/>
    <w:rsid w:val="008E662C"/>
    <w:rsid w:val="008F3546"/>
    <w:rsid w:val="008F3BD5"/>
    <w:rsid w:val="008F725F"/>
    <w:rsid w:val="008F728B"/>
    <w:rsid w:val="008F7404"/>
    <w:rsid w:val="009009A3"/>
    <w:rsid w:val="0090194B"/>
    <w:rsid w:val="00905C7D"/>
    <w:rsid w:val="009103C8"/>
    <w:rsid w:val="009169E5"/>
    <w:rsid w:val="00921AFA"/>
    <w:rsid w:val="00922662"/>
    <w:rsid w:val="009248DE"/>
    <w:rsid w:val="00925D44"/>
    <w:rsid w:val="00930D35"/>
    <w:rsid w:val="00930D9C"/>
    <w:rsid w:val="00931AF3"/>
    <w:rsid w:val="00933035"/>
    <w:rsid w:val="00933A02"/>
    <w:rsid w:val="00935B9C"/>
    <w:rsid w:val="00937133"/>
    <w:rsid w:val="00940F72"/>
    <w:rsid w:val="00942E09"/>
    <w:rsid w:val="00944615"/>
    <w:rsid w:val="0094510B"/>
    <w:rsid w:val="00945961"/>
    <w:rsid w:val="0095015C"/>
    <w:rsid w:val="009502D9"/>
    <w:rsid w:val="00950D26"/>
    <w:rsid w:val="00950DB5"/>
    <w:rsid w:val="0095401A"/>
    <w:rsid w:val="0095424F"/>
    <w:rsid w:val="0095441F"/>
    <w:rsid w:val="009544F1"/>
    <w:rsid w:val="00954779"/>
    <w:rsid w:val="00954F37"/>
    <w:rsid w:val="00957526"/>
    <w:rsid w:val="00957A7F"/>
    <w:rsid w:val="00960818"/>
    <w:rsid w:val="00962559"/>
    <w:rsid w:val="009673BD"/>
    <w:rsid w:val="00971294"/>
    <w:rsid w:val="00972AAD"/>
    <w:rsid w:val="0097647D"/>
    <w:rsid w:val="00980B65"/>
    <w:rsid w:val="00981869"/>
    <w:rsid w:val="009830FA"/>
    <w:rsid w:val="009833DC"/>
    <w:rsid w:val="00984E9D"/>
    <w:rsid w:val="0099504B"/>
    <w:rsid w:val="0099535E"/>
    <w:rsid w:val="00995455"/>
    <w:rsid w:val="009A1590"/>
    <w:rsid w:val="009A4631"/>
    <w:rsid w:val="009A4CBD"/>
    <w:rsid w:val="009A7286"/>
    <w:rsid w:val="009B19D4"/>
    <w:rsid w:val="009B28FC"/>
    <w:rsid w:val="009B4E91"/>
    <w:rsid w:val="009B5785"/>
    <w:rsid w:val="009B5E2D"/>
    <w:rsid w:val="009C010A"/>
    <w:rsid w:val="009C1157"/>
    <w:rsid w:val="009C293E"/>
    <w:rsid w:val="009C333F"/>
    <w:rsid w:val="009C3870"/>
    <w:rsid w:val="009C428C"/>
    <w:rsid w:val="009C4596"/>
    <w:rsid w:val="009C477B"/>
    <w:rsid w:val="009C5CEE"/>
    <w:rsid w:val="009D3874"/>
    <w:rsid w:val="009D3BBC"/>
    <w:rsid w:val="009E02DF"/>
    <w:rsid w:val="009E0697"/>
    <w:rsid w:val="009E2730"/>
    <w:rsid w:val="009E3C1E"/>
    <w:rsid w:val="009E4445"/>
    <w:rsid w:val="009F0E42"/>
    <w:rsid w:val="009F5B77"/>
    <w:rsid w:val="009F6809"/>
    <w:rsid w:val="00A07B1B"/>
    <w:rsid w:val="00A12641"/>
    <w:rsid w:val="00A15332"/>
    <w:rsid w:val="00A174D1"/>
    <w:rsid w:val="00A20C27"/>
    <w:rsid w:val="00A2160B"/>
    <w:rsid w:val="00A23A6F"/>
    <w:rsid w:val="00A23CAA"/>
    <w:rsid w:val="00A242E5"/>
    <w:rsid w:val="00A24B24"/>
    <w:rsid w:val="00A30FBC"/>
    <w:rsid w:val="00A33198"/>
    <w:rsid w:val="00A34F69"/>
    <w:rsid w:val="00A360B0"/>
    <w:rsid w:val="00A365B1"/>
    <w:rsid w:val="00A36872"/>
    <w:rsid w:val="00A36BD2"/>
    <w:rsid w:val="00A37BD9"/>
    <w:rsid w:val="00A37BFA"/>
    <w:rsid w:val="00A4124E"/>
    <w:rsid w:val="00A41CDD"/>
    <w:rsid w:val="00A47489"/>
    <w:rsid w:val="00A54842"/>
    <w:rsid w:val="00A5494E"/>
    <w:rsid w:val="00A54994"/>
    <w:rsid w:val="00A609DE"/>
    <w:rsid w:val="00A63738"/>
    <w:rsid w:val="00A648EE"/>
    <w:rsid w:val="00A77063"/>
    <w:rsid w:val="00A8413C"/>
    <w:rsid w:val="00A91599"/>
    <w:rsid w:val="00A924C2"/>
    <w:rsid w:val="00AA2C29"/>
    <w:rsid w:val="00AA545D"/>
    <w:rsid w:val="00AB54D2"/>
    <w:rsid w:val="00AB78C1"/>
    <w:rsid w:val="00AC2928"/>
    <w:rsid w:val="00AC2AE1"/>
    <w:rsid w:val="00AC4E10"/>
    <w:rsid w:val="00AC6B7A"/>
    <w:rsid w:val="00AD1C47"/>
    <w:rsid w:val="00AD2122"/>
    <w:rsid w:val="00AD2D72"/>
    <w:rsid w:val="00AD30D5"/>
    <w:rsid w:val="00AD7464"/>
    <w:rsid w:val="00AE3E88"/>
    <w:rsid w:val="00AE6CD5"/>
    <w:rsid w:val="00AF12F2"/>
    <w:rsid w:val="00AF4B62"/>
    <w:rsid w:val="00AF538E"/>
    <w:rsid w:val="00AF6067"/>
    <w:rsid w:val="00AF78A5"/>
    <w:rsid w:val="00B01751"/>
    <w:rsid w:val="00B01775"/>
    <w:rsid w:val="00B0211D"/>
    <w:rsid w:val="00B135BB"/>
    <w:rsid w:val="00B15798"/>
    <w:rsid w:val="00B1721D"/>
    <w:rsid w:val="00B17459"/>
    <w:rsid w:val="00B2038C"/>
    <w:rsid w:val="00B21029"/>
    <w:rsid w:val="00B21124"/>
    <w:rsid w:val="00B228B5"/>
    <w:rsid w:val="00B25840"/>
    <w:rsid w:val="00B269D0"/>
    <w:rsid w:val="00B27B9B"/>
    <w:rsid w:val="00B3313D"/>
    <w:rsid w:val="00B37A69"/>
    <w:rsid w:val="00B37FA2"/>
    <w:rsid w:val="00B4216B"/>
    <w:rsid w:val="00B4254F"/>
    <w:rsid w:val="00B44382"/>
    <w:rsid w:val="00B45C8E"/>
    <w:rsid w:val="00B46FE8"/>
    <w:rsid w:val="00B521B1"/>
    <w:rsid w:val="00B52E68"/>
    <w:rsid w:val="00B52FE1"/>
    <w:rsid w:val="00B54FB9"/>
    <w:rsid w:val="00B55CFE"/>
    <w:rsid w:val="00B6220D"/>
    <w:rsid w:val="00B62C97"/>
    <w:rsid w:val="00B62E55"/>
    <w:rsid w:val="00B62EBA"/>
    <w:rsid w:val="00B6310F"/>
    <w:rsid w:val="00B64846"/>
    <w:rsid w:val="00B705C4"/>
    <w:rsid w:val="00B7664C"/>
    <w:rsid w:val="00B77563"/>
    <w:rsid w:val="00B80298"/>
    <w:rsid w:val="00B80EF3"/>
    <w:rsid w:val="00B81373"/>
    <w:rsid w:val="00B8215A"/>
    <w:rsid w:val="00B84DF5"/>
    <w:rsid w:val="00B95B8B"/>
    <w:rsid w:val="00B96D54"/>
    <w:rsid w:val="00B977BF"/>
    <w:rsid w:val="00B97EE5"/>
    <w:rsid w:val="00BA0D1B"/>
    <w:rsid w:val="00BA2A42"/>
    <w:rsid w:val="00BA6B14"/>
    <w:rsid w:val="00BA6BDB"/>
    <w:rsid w:val="00BA7B8E"/>
    <w:rsid w:val="00BB0332"/>
    <w:rsid w:val="00BB2CC6"/>
    <w:rsid w:val="00BB3413"/>
    <w:rsid w:val="00BB5547"/>
    <w:rsid w:val="00BB62E7"/>
    <w:rsid w:val="00BC2989"/>
    <w:rsid w:val="00BC3266"/>
    <w:rsid w:val="00BC35B5"/>
    <w:rsid w:val="00BC54EC"/>
    <w:rsid w:val="00BC6BBB"/>
    <w:rsid w:val="00BC6D30"/>
    <w:rsid w:val="00BE08AB"/>
    <w:rsid w:val="00BE0905"/>
    <w:rsid w:val="00BE2A49"/>
    <w:rsid w:val="00BE2D3B"/>
    <w:rsid w:val="00BE3A9E"/>
    <w:rsid w:val="00BE53B9"/>
    <w:rsid w:val="00BF1485"/>
    <w:rsid w:val="00BF14D8"/>
    <w:rsid w:val="00BF175C"/>
    <w:rsid w:val="00BF37E9"/>
    <w:rsid w:val="00BF459A"/>
    <w:rsid w:val="00BF75BB"/>
    <w:rsid w:val="00C00CF4"/>
    <w:rsid w:val="00C1114F"/>
    <w:rsid w:val="00C111CC"/>
    <w:rsid w:val="00C112E7"/>
    <w:rsid w:val="00C11BD3"/>
    <w:rsid w:val="00C125F3"/>
    <w:rsid w:val="00C12D73"/>
    <w:rsid w:val="00C12ED0"/>
    <w:rsid w:val="00C14C44"/>
    <w:rsid w:val="00C14F0C"/>
    <w:rsid w:val="00C175D4"/>
    <w:rsid w:val="00C1794A"/>
    <w:rsid w:val="00C17D92"/>
    <w:rsid w:val="00C22BAF"/>
    <w:rsid w:val="00C2643D"/>
    <w:rsid w:val="00C278C2"/>
    <w:rsid w:val="00C34D64"/>
    <w:rsid w:val="00C355BF"/>
    <w:rsid w:val="00C3776E"/>
    <w:rsid w:val="00C40CB2"/>
    <w:rsid w:val="00C430E5"/>
    <w:rsid w:val="00C43285"/>
    <w:rsid w:val="00C5018A"/>
    <w:rsid w:val="00C51995"/>
    <w:rsid w:val="00C537D2"/>
    <w:rsid w:val="00C53C04"/>
    <w:rsid w:val="00C56C81"/>
    <w:rsid w:val="00C57AC5"/>
    <w:rsid w:val="00C60428"/>
    <w:rsid w:val="00C6353D"/>
    <w:rsid w:val="00C63DF9"/>
    <w:rsid w:val="00C727BD"/>
    <w:rsid w:val="00C73FBD"/>
    <w:rsid w:val="00C7498B"/>
    <w:rsid w:val="00C76480"/>
    <w:rsid w:val="00C76CEF"/>
    <w:rsid w:val="00C8084C"/>
    <w:rsid w:val="00C84A9E"/>
    <w:rsid w:val="00C920FA"/>
    <w:rsid w:val="00CA3142"/>
    <w:rsid w:val="00CA50DC"/>
    <w:rsid w:val="00CA57D7"/>
    <w:rsid w:val="00CA71EA"/>
    <w:rsid w:val="00CA7D30"/>
    <w:rsid w:val="00CB02EB"/>
    <w:rsid w:val="00CB159F"/>
    <w:rsid w:val="00CB5DF1"/>
    <w:rsid w:val="00CC1B7A"/>
    <w:rsid w:val="00CC2C4C"/>
    <w:rsid w:val="00CC5E0F"/>
    <w:rsid w:val="00CD1A59"/>
    <w:rsid w:val="00CD21DF"/>
    <w:rsid w:val="00CE3FF0"/>
    <w:rsid w:val="00CE47CA"/>
    <w:rsid w:val="00CE6FC8"/>
    <w:rsid w:val="00CF0C21"/>
    <w:rsid w:val="00CF1AA5"/>
    <w:rsid w:val="00CF4D2A"/>
    <w:rsid w:val="00CF7C3B"/>
    <w:rsid w:val="00D022CE"/>
    <w:rsid w:val="00D02AAC"/>
    <w:rsid w:val="00D043EB"/>
    <w:rsid w:val="00D07014"/>
    <w:rsid w:val="00D12480"/>
    <w:rsid w:val="00D12806"/>
    <w:rsid w:val="00D12C3F"/>
    <w:rsid w:val="00D14319"/>
    <w:rsid w:val="00D155A0"/>
    <w:rsid w:val="00D1610D"/>
    <w:rsid w:val="00D20032"/>
    <w:rsid w:val="00D22AAA"/>
    <w:rsid w:val="00D234EA"/>
    <w:rsid w:val="00D2533C"/>
    <w:rsid w:val="00D25431"/>
    <w:rsid w:val="00D27093"/>
    <w:rsid w:val="00D30096"/>
    <w:rsid w:val="00D305D4"/>
    <w:rsid w:val="00D308C2"/>
    <w:rsid w:val="00D31791"/>
    <w:rsid w:val="00D3392C"/>
    <w:rsid w:val="00D377FE"/>
    <w:rsid w:val="00D41588"/>
    <w:rsid w:val="00D43453"/>
    <w:rsid w:val="00D446C1"/>
    <w:rsid w:val="00D46288"/>
    <w:rsid w:val="00D47DC2"/>
    <w:rsid w:val="00D5038A"/>
    <w:rsid w:val="00D51DF5"/>
    <w:rsid w:val="00D52767"/>
    <w:rsid w:val="00D52CBD"/>
    <w:rsid w:val="00D53580"/>
    <w:rsid w:val="00D5456C"/>
    <w:rsid w:val="00D557ED"/>
    <w:rsid w:val="00D55954"/>
    <w:rsid w:val="00D578BC"/>
    <w:rsid w:val="00D61EEA"/>
    <w:rsid w:val="00D628FF"/>
    <w:rsid w:val="00D62E72"/>
    <w:rsid w:val="00D655EB"/>
    <w:rsid w:val="00D66638"/>
    <w:rsid w:val="00D66E97"/>
    <w:rsid w:val="00D67ABF"/>
    <w:rsid w:val="00D711DA"/>
    <w:rsid w:val="00D72649"/>
    <w:rsid w:val="00D735AF"/>
    <w:rsid w:val="00D740DD"/>
    <w:rsid w:val="00D770D0"/>
    <w:rsid w:val="00D803FC"/>
    <w:rsid w:val="00D81412"/>
    <w:rsid w:val="00D82508"/>
    <w:rsid w:val="00D82B78"/>
    <w:rsid w:val="00D854D4"/>
    <w:rsid w:val="00D86954"/>
    <w:rsid w:val="00D90CA6"/>
    <w:rsid w:val="00D97D84"/>
    <w:rsid w:val="00DA0703"/>
    <w:rsid w:val="00DA2564"/>
    <w:rsid w:val="00DA45A0"/>
    <w:rsid w:val="00DA7466"/>
    <w:rsid w:val="00DB05A7"/>
    <w:rsid w:val="00DB1C96"/>
    <w:rsid w:val="00DB225E"/>
    <w:rsid w:val="00DB4590"/>
    <w:rsid w:val="00DB4E16"/>
    <w:rsid w:val="00DB59F2"/>
    <w:rsid w:val="00DB5CAB"/>
    <w:rsid w:val="00DC34F7"/>
    <w:rsid w:val="00DC489A"/>
    <w:rsid w:val="00DC611F"/>
    <w:rsid w:val="00DD1B32"/>
    <w:rsid w:val="00DD2B41"/>
    <w:rsid w:val="00DE0B09"/>
    <w:rsid w:val="00DE1C1D"/>
    <w:rsid w:val="00DE2717"/>
    <w:rsid w:val="00DE3541"/>
    <w:rsid w:val="00DF19D1"/>
    <w:rsid w:val="00DF1C13"/>
    <w:rsid w:val="00DF31DE"/>
    <w:rsid w:val="00DF458B"/>
    <w:rsid w:val="00DF4D49"/>
    <w:rsid w:val="00DF58AF"/>
    <w:rsid w:val="00DF5F27"/>
    <w:rsid w:val="00DF62A8"/>
    <w:rsid w:val="00E013F5"/>
    <w:rsid w:val="00E019AA"/>
    <w:rsid w:val="00E02E5F"/>
    <w:rsid w:val="00E05D37"/>
    <w:rsid w:val="00E0739A"/>
    <w:rsid w:val="00E11E33"/>
    <w:rsid w:val="00E121C8"/>
    <w:rsid w:val="00E12B8B"/>
    <w:rsid w:val="00E1419D"/>
    <w:rsid w:val="00E145CD"/>
    <w:rsid w:val="00E15579"/>
    <w:rsid w:val="00E2120B"/>
    <w:rsid w:val="00E21F91"/>
    <w:rsid w:val="00E256CD"/>
    <w:rsid w:val="00E33612"/>
    <w:rsid w:val="00E336CF"/>
    <w:rsid w:val="00E361DE"/>
    <w:rsid w:val="00E40819"/>
    <w:rsid w:val="00E419B2"/>
    <w:rsid w:val="00E41A6C"/>
    <w:rsid w:val="00E41D4A"/>
    <w:rsid w:val="00E4299C"/>
    <w:rsid w:val="00E42A7D"/>
    <w:rsid w:val="00E43195"/>
    <w:rsid w:val="00E44F1A"/>
    <w:rsid w:val="00E51815"/>
    <w:rsid w:val="00E519D9"/>
    <w:rsid w:val="00E526BE"/>
    <w:rsid w:val="00E556B4"/>
    <w:rsid w:val="00E5681C"/>
    <w:rsid w:val="00E61C57"/>
    <w:rsid w:val="00E61CB0"/>
    <w:rsid w:val="00E645C9"/>
    <w:rsid w:val="00E654D8"/>
    <w:rsid w:val="00E66E09"/>
    <w:rsid w:val="00E66E70"/>
    <w:rsid w:val="00E711DC"/>
    <w:rsid w:val="00E740F2"/>
    <w:rsid w:val="00E76D26"/>
    <w:rsid w:val="00E77DFE"/>
    <w:rsid w:val="00E816FD"/>
    <w:rsid w:val="00E81ED7"/>
    <w:rsid w:val="00E84B6C"/>
    <w:rsid w:val="00E84F09"/>
    <w:rsid w:val="00E85312"/>
    <w:rsid w:val="00E85E4A"/>
    <w:rsid w:val="00E904AC"/>
    <w:rsid w:val="00E918B2"/>
    <w:rsid w:val="00E95A92"/>
    <w:rsid w:val="00EA1B51"/>
    <w:rsid w:val="00EA32A8"/>
    <w:rsid w:val="00EA35BB"/>
    <w:rsid w:val="00EA45AB"/>
    <w:rsid w:val="00EA5C84"/>
    <w:rsid w:val="00EA755E"/>
    <w:rsid w:val="00EB2A99"/>
    <w:rsid w:val="00EB64F0"/>
    <w:rsid w:val="00EB7A46"/>
    <w:rsid w:val="00EC17E5"/>
    <w:rsid w:val="00EC2560"/>
    <w:rsid w:val="00EC6592"/>
    <w:rsid w:val="00ED17CC"/>
    <w:rsid w:val="00ED23B9"/>
    <w:rsid w:val="00ED30EB"/>
    <w:rsid w:val="00ED4C43"/>
    <w:rsid w:val="00ED50AA"/>
    <w:rsid w:val="00EE3B7A"/>
    <w:rsid w:val="00EE3EE3"/>
    <w:rsid w:val="00EE5BAF"/>
    <w:rsid w:val="00EE5F84"/>
    <w:rsid w:val="00EE7146"/>
    <w:rsid w:val="00EF09FA"/>
    <w:rsid w:val="00EF2DC9"/>
    <w:rsid w:val="00EF699F"/>
    <w:rsid w:val="00F01E9A"/>
    <w:rsid w:val="00F034F8"/>
    <w:rsid w:val="00F07D80"/>
    <w:rsid w:val="00F202CC"/>
    <w:rsid w:val="00F22946"/>
    <w:rsid w:val="00F24440"/>
    <w:rsid w:val="00F26285"/>
    <w:rsid w:val="00F26BF6"/>
    <w:rsid w:val="00F32C3D"/>
    <w:rsid w:val="00F32E12"/>
    <w:rsid w:val="00F32F69"/>
    <w:rsid w:val="00F33149"/>
    <w:rsid w:val="00F37A9C"/>
    <w:rsid w:val="00F40C5E"/>
    <w:rsid w:val="00F42C71"/>
    <w:rsid w:val="00F432E3"/>
    <w:rsid w:val="00F45E79"/>
    <w:rsid w:val="00F471EA"/>
    <w:rsid w:val="00F53A8F"/>
    <w:rsid w:val="00F54CB8"/>
    <w:rsid w:val="00F558BE"/>
    <w:rsid w:val="00F56024"/>
    <w:rsid w:val="00F57E1D"/>
    <w:rsid w:val="00F6391C"/>
    <w:rsid w:val="00F65092"/>
    <w:rsid w:val="00F67100"/>
    <w:rsid w:val="00F671A0"/>
    <w:rsid w:val="00F70C35"/>
    <w:rsid w:val="00F73CB7"/>
    <w:rsid w:val="00F7480F"/>
    <w:rsid w:val="00F76812"/>
    <w:rsid w:val="00F76895"/>
    <w:rsid w:val="00F769D2"/>
    <w:rsid w:val="00F776C8"/>
    <w:rsid w:val="00F77F7C"/>
    <w:rsid w:val="00F80FF1"/>
    <w:rsid w:val="00F83444"/>
    <w:rsid w:val="00F8357A"/>
    <w:rsid w:val="00F83C6F"/>
    <w:rsid w:val="00F83CB6"/>
    <w:rsid w:val="00F86051"/>
    <w:rsid w:val="00F870CF"/>
    <w:rsid w:val="00F87854"/>
    <w:rsid w:val="00F87F69"/>
    <w:rsid w:val="00F91152"/>
    <w:rsid w:val="00F92FA0"/>
    <w:rsid w:val="00F93CFA"/>
    <w:rsid w:val="00F93F83"/>
    <w:rsid w:val="00F958C9"/>
    <w:rsid w:val="00F968B1"/>
    <w:rsid w:val="00FA4F03"/>
    <w:rsid w:val="00FA60BB"/>
    <w:rsid w:val="00FA6210"/>
    <w:rsid w:val="00FB2E26"/>
    <w:rsid w:val="00FB7C48"/>
    <w:rsid w:val="00FC1F1A"/>
    <w:rsid w:val="00FC3F49"/>
    <w:rsid w:val="00FC417E"/>
    <w:rsid w:val="00FC502C"/>
    <w:rsid w:val="00FC530F"/>
    <w:rsid w:val="00FC55DF"/>
    <w:rsid w:val="00FC5623"/>
    <w:rsid w:val="00FC67AD"/>
    <w:rsid w:val="00FD1671"/>
    <w:rsid w:val="00FD1A56"/>
    <w:rsid w:val="00FD2916"/>
    <w:rsid w:val="00FD33A9"/>
    <w:rsid w:val="00FD7285"/>
    <w:rsid w:val="00FD7656"/>
    <w:rsid w:val="00FE28D1"/>
    <w:rsid w:val="00FE6225"/>
    <w:rsid w:val="00FE65DF"/>
    <w:rsid w:val="00FE7498"/>
    <w:rsid w:val="00FE7610"/>
    <w:rsid w:val="00FF00D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480076527">
      <w:bodyDiv w:val="1"/>
      <w:marLeft w:val="0"/>
      <w:marRight w:val="0"/>
      <w:marTop w:val="0"/>
      <w:marBottom w:val="0"/>
      <w:divBdr>
        <w:top w:val="none" w:sz="0" w:space="0" w:color="auto"/>
        <w:left w:val="none" w:sz="0" w:space="0" w:color="auto"/>
        <w:bottom w:val="none" w:sz="0" w:space="0" w:color="auto"/>
        <w:right w:val="none" w:sz="0" w:space="0" w:color="auto"/>
      </w:divBdr>
    </w:div>
    <w:div w:id="51696263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 w:id="188163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PupYpZ1W6IG8CtzCINK8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alsbeap.org/sbeap/resources/subcommittees/techni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tz.Paula@epa.gov" TargetMode="External"/><Relationship Id="rId5" Type="http://schemas.openxmlformats.org/officeDocument/2006/relationships/footnotes" Target="footnotes.xml"/><Relationship Id="rId10" Type="http://schemas.openxmlformats.org/officeDocument/2006/relationships/hyperlink" Target="mailto:Houyoux.Marc@epa.gov" TargetMode="External"/><Relationship Id="rId4" Type="http://schemas.openxmlformats.org/officeDocument/2006/relationships/webSettings" Target="webSettings.xml"/><Relationship Id="rId9" Type="http://schemas.openxmlformats.org/officeDocument/2006/relationships/hyperlink" Target="https://www.youtube.com/watch?v=lJfA3nrf0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STODDARD, MARK</dc:creator>
  <cp:lastModifiedBy>Abigail Crouse</cp:lastModifiedBy>
  <cp:revision>2</cp:revision>
  <dcterms:created xsi:type="dcterms:W3CDTF">2023-09-14T15:34:00Z</dcterms:created>
  <dcterms:modified xsi:type="dcterms:W3CDTF">2023-09-14T15:34:00Z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